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17A" w:rsidRPr="004F517A" w:rsidRDefault="004F517A" w:rsidP="004F517A">
      <w:pPr>
        <w:widowControl/>
        <w:suppressAutoHyphens w:val="0"/>
        <w:autoSpaceDN/>
        <w:jc w:val="center"/>
        <w:textAlignment w:val="auto"/>
        <w:rPr>
          <w:b/>
          <w:sz w:val="32"/>
          <w:szCs w:val="32"/>
          <w:lang w:val="x-none" w:eastAsia="x-none"/>
        </w:rPr>
      </w:pPr>
      <w:r w:rsidRPr="004F517A">
        <w:rPr>
          <w:b/>
          <w:sz w:val="32"/>
          <w:szCs w:val="32"/>
          <w:lang w:val="x-none" w:eastAsia="x-none"/>
        </w:rPr>
        <w:t>ДЕПАРТАМЕНТ ОБРАЗОВАНИЯ ГОРОДА МОСКВЫ</w:t>
      </w:r>
    </w:p>
    <w:p w:rsidR="004F517A" w:rsidRPr="004F517A" w:rsidRDefault="004F517A" w:rsidP="004F517A">
      <w:pPr>
        <w:widowControl/>
        <w:suppressAutoHyphens w:val="0"/>
        <w:autoSpaceDN/>
        <w:jc w:val="center"/>
        <w:textAlignment w:val="auto"/>
        <w:rPr>
          <w:b/>
          <w:sz w:val="32"/>
          <w:szCs w:val="32"/>
          <w:lang w:val="x-none" w:eastAsia="x-none"/>
        </w:rPr>
      </w:pPr>
      <w:r w:rsidRPr="004F517A">
        <w:rPr>
          <w:b/>
          <w:sz w:val="32"/>
          <w:szCs w:val="32"/>
          <w:lang w:val="x-none" w:eastAsia="x-none"/>
        </w:rPr>
        <w:t>ГОСУДАРСТВЕННОЕ БЮДЖЕТНОЕ ОБРАЗОВАТЕЛЬНОЕ УЧРЕЖДЕНИЕ ГОРОДА МОСКВЫ</w:t>
      </w:r>
    </w:p>
    <w:p w:rsidR="004F517A" w:rsidRPr="004F517A" w:rsidRDefault="004F517A" w:rsidP="004F517A">
      <w:pPr>
        <w:widowControl/>
        <w:suppressAutoHyphens w:val="0"/>
        <w:autoSpaceDN/>
        <w:jc w:val="center"/>
        <w:textAlignment w:val="auto"/>
        <w:rPr>
          <w:b/>
          <w:sz w:val="32"/>
          <w:szCs w:val="32"/>
          <w:lang w:val="x-none" w:eastAsia="x-none"/>
        </w:rPr>
      </w:pPr>
      <w:r w:rsidRPr="004F517A">
        <w:rPr>
          <w:b/>
          <w:sz w:val="32"/>
          <w:szCs w:val="32"/>
          <w:lang w:val="x-none" w:eastAsia="x-none"/>
        </w:rPr>
        <w:t>Школа № 1551</w:t>
      </w:r>
    </w:p>
    <w:p w:rsidR="00456E74" w:rsidRDefault="00456E74">
      <w:pPr>
        <w:pStyle w:val="Standard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E74" w:rsidRDefault="00456E74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E74" w:rsidRDefault="00456E74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E74" w:rsidRDefault="004F517A">
      <w:pPr>
        <w:pStyle w:val="Standard"/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Дополнительная общеобразовательная общеразвивающая программа</w:t>
      </w:r>
    </w:p>
    <w:p w:rsidR="00456E74" w:rsidRDefault="004F517A">
      <w:pPr>
        <w:pStyle w:val="Standard"/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Тема программы «Эрудит</w:t>
      </w:r>
      <w:proofErr w:type="gramStart"/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.»</w:t>
      </w:r>
      <w:proofErr w:type="gramEnd"/>
    </w:p>
    <w:p w:rsidR="004F517A" w:rsidRPr="004F517A" w:rsidRDefault="004F517A">
      <w:pPr>
        <w:pStyle w:val="Standard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Направленность программы: </w:t>
      </w:r>
      <w:r w:rsidRPr="004F517A">
        <w:rPr>
          <w:rFonts w:ascii="Times New Roman" w:hAnsi="Times New Roman" w:cs="Times New Roman"/>
          <w:sz w:val="28"/>
          <w:szCs w:val="28"/>
        </w:rPr>
        <w:t>социально – педагогическая</w:t>
      </w:r>
    </w:p>
    <w:p w:rsidR="00456E74" w:rsidRDefault="004F517A">
      <w:pPr>
        <w:pStyle w:val="Standard"/>
        <w:spacing w:line="36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Уровень программы: ознакомительный</w:t>
      </w:r>
    </w:p>
    <w:p w:rsidR="00456E74" w:rsidRDefault="004F517A">
      <w:pPr>
        <w:pStyle w:val="Standard"/>
        <w:spacing w:line="36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Возраст обучающихся:13-14 лет</w:t>
      </w:r>
    </w:p>
    <w:p w:rsidR="00456E74" w:rsidRDefault="00456E74">
      <w:pPr>
        <w:pStyle w:val="Standard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E74" w:rsidRDefault="00456E74">
      <w:pPr>
        <w:pStyle w:val="Standard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F517A" w:rsidRDefault="004F517A">
      <w:pPr>
        <w:pStyle w:val="Standard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F517A" w:rsidRDefault="004F517A">
      <w:pPr>
        <w:pStyle w:val="Standard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F517A" w:rsidRDefault="004F517A">
      <w:pPr>
        <w:pStyle w:val="Standard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F517A" w:rsidRPr="004F517A" w:rsidRDefault="004F517A">
      <w:pPr>
        <w:pStyle w:val="Standard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456E74" w:rsidRDefault="004F517A">
      <w:pPr>
        <w:pStyle w:val="Standard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Автор-составитель программы:</w:t>
      </w:r>
    </w:p>
    <w:p w:rsidR="00456E74" w:rsidRDefault="004F517A">
      <w:pPr>
        <w:pStyle w:val="Standard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Геннадьевна</w:t>
      </w:r>
    </w:p>
    <w:p w:rsidR="00456E74" w:rsidRDefault="004F517A">
      <w:pPr>
        <w:pStyle w:val="Standard"/>
        <w:spacing w:line="36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>Должность</w:t>
      </w:r>
    </w:p>
    <w:p w:rsidR="00456E74" w:rsidRDefault="004F517A">
      <w:pPr>
        <w:pStyle w:val="Standard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истории и обществозн</w:t>
      </w:r>
      <w:r>
        <w:rPr>
          <w:rFonts w:ascii="Times New Roman" w:hAnsi="Times New Roman" w:cs="Times New Roman"/>
          <w:sz w:val="28"/>
          <w:szCs w:val="28"/>
        </w:rPr>
        <w:t>ания</w:t>
      </w:r>
    </w:p>
    <w:p w:rsidR="00456E74" w:rsidRDefault="00456E74">
      <w:pPr>
        <w:pStyle w:val="Standard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6E74" w:rsidRDefault="00456E74">
      <w:pPr>
        <w:pStyle w:val="Standard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6E74" w:rsidRDefault="00456E74">
      <w:pPr>
        <w:pStyle w:val="Standard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6E74" w:rsidRDefault="00456E74">
      <w:pPr>
        <w:pStyle w:val="Standard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6E74" w:rsidRDefault="00456E74">
      <w:pPr>
        <w:pStyle w:val="Standard"/>
        <w:pageBreakBefore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6E74" w:rsidRDefault="004F517A">
      <w:pPr>
        <w:pStyle w:val="Standard"/>
        <w:jc w:val="center"/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пояснительная записка</w:t>
      </w:r>
    </w:p>
    <w:p w:rsidR="00456E74" w:rsidRDefault="004F517A">
      <w:pPr>
        <w:pStyle w:val="Standard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Актуальность и педагогическая целесообразность программы:</w:t>
      </w:r>
      <w:r>
        <w:rPr>
          <w:rFonts w:ascii="Calibri" w:eastAsia="Calibri" w:hAnsi="Calibri" w:cs="Times New Roman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В современном обществе проблема выявления одарённых детей формулируется в проблему создания условий для интеллектуального и личностного роста детей в </w:t>
      </w:r>
      <w:r>
        <w:rPr>
          <w:rFonts w:ascii="Times New Roman" w:eastAsia="Times New Roman" w:hAnsi="Times New Roman" w:cs="Times New Roman"/>
          <w:sz w:val="28"/>
          <w:szCs w:val="28"/>
        </w:rPr>
        <w:t>рамках общеобразовательной школы и обеспечения благоприятных условий для совершенствования имеющихся видов одарённости. Социальная значимость и актуальность проблемы привели к созданию данной программы, которая послужит методическим основанием для организа</w:t>
      </w:r>
      <w:r>
        <w:rPr>
          <w:rFonts w:ascii="Times New Roman" w:eastAsia="Times New Roman" w:hAnsi="Times New Roman" w:cs="Times New Roman"/>
          <w:sz w:val="28"/>
          <w:szCs w:val="28"/>
        </w:rPr>
        <w:t>ции практической работы с одарёнными детьми.</w:t>
      </w:r>
    </w:p>
    <w:p w:rsidR="00456E74" w:rsidRDefault="004F517A">
      <w:pPr>
        <w:pStyle w:val="Standard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Педагогическая целесообразность программы курса «Эрудит», за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ключается в том, что она направлена на формирование повышения мотивации учебной деятельности, развитие навыка работы с научно-популярной, учебной и сп</w:t>
      </w:r>
      <w:r>
        <w:rPr>
          <w:rFonts w:ascii="Times New Roman" w:eastAsia="Times New Roman" w:hAnsi="Times New Roman" w:cs="Times New Roman"/>
          <w:sz w:val="28"/>
          <w:szCs w:val="28"/>
        </w:rPr>
        <w:t>равочной литературой, степени самостоятельности в совершенствовании умений и добывании знаний учащихся, на их интеллектуальное совершенствование.</w:t>
      </w:r>
    </w:p>
    <w:p w:rsidR="00456E74" w:rsidRDefault="00456E74">
      <w:pPr>
        <w:pStyle w:val="Standard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6E74" w:rsidRDefault="00456E74">
      <w:pPr>
        <w:pStyle w:val="Standard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6E74" w:rsidRDefault="004F517A">
      <w:pPr>
        <w:pStyle w:val="Standard"/>
        <w:tabs>
          <w:tab w:val="center" w:pos="5032"/>
        </w:tabs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 и задачи программы: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456E74" w:rsidRDefault="004F517A">
      <w:pPr>
        <w:pStyle w:val="Standard"/>
        <w:ind w:firstLine="709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Цель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Создание условий для формирования навыков и умений работы с </w:t>
      </w:r>
      <w:r>
        <w:rPr>
          <w:rFonts w:ascii="Times New Roman" w:eastAsia="Times New Roman" w:hAnsi="Times New Roman" w:cs="Times New Roman"/>
          <w:sz w:val="28"/>
          <w:szCs w:val="28"/>
        </w:rPr>
        <w:t>заданиями олимпиадного уровня.</w:t>
      </w:r>
    </w:p>
    <w:p w:rsidR="00456E74" w:rsidRDefault="004F517A">
      <w:pPr>
        <w:pStyle w:val="Standard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программы:</w:t>
      </w:r>
    </w:p>
    <w:p w:rsidR="00456E74" w:rsidRDefault="00456E74">
      <w:pPr>
        <w:pStyle w:val="Standard"/>
        <w:tabs>
          <w:tab w:val="left" w:pos="3525"/>
        </w:tabs>
        <w:jc w:val="both"/>
      </w:pPr>
    </w:p>
    <w:p w:rsidR="00456E74" w:rsidRDefault="004F517A">
      <w:pPr>
        <w:pStyle w:val="Standard"/>
        <w:tabs>
          <w:tab w:val="left" w:pos="3525"/>
        </w:tabs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- устанавливать причинно-следственные связи в изучаемом круге явлений;</w:t>
      </w:r>
    </w:p>
    <w:p w:rsidR="00456E74" w:rsidRDefault="004F517A">
      <w:pPr>
        <w:pStyle w:val="Standard"/>
        <w:numPr>
          <w:ilvl w:val="0"/>
          <w:numId w:val="7"/>
        </w:numPr>
        <w:tabs>
          <w:tab w:val="left" w:pos="2805"/>
        </w:tabs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строить рассуждения в форме связи простых суждений об объекте, его строении, свойствах и связях.</w:t>
      </w:r>
    </w:p>
    <w:p w:rsidR="00456E74" w:rsidRDefault="004F517A">
      <w:pPr>
        <w:pStyle w:val="Textbody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 обучающихся к различн</w:t>
      </w:r>
      <w:r>
        <w:rPr>
          <w:rFonts w:ascii="Times New Roman" w:hAnsi="Times New Roman"/>
          <w:sz w:val="28"/>
          <w:szCs w:val="28"/>
        </w:rPr>
        <w:t>ым видам заданий, дать рекомендации по работе над ними;</w:t>
      </w:r>
    </w:p>
    <w:p w:rsidR="00456E74" w:rsidRDefault="004F517A">
      <w:pPr>
        <w:pStyle w:val="Textbody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сориентировать учащихся в темах и типах предлагаемых заданий, познакомить с алгоритмом их решения;</w:t>
      </w:r>
    </w:p>
    <w:p w:rsidR="00456E74" w:rsidRDefault="004F517A">
      <w:pPr>
        <w:pStyle w:val="Textbody"/>
        <w:numPr>
          <w:ilvl w:val="0"/>
          <w:numId w:val="7"/>
        </w:numPr>
        <w:tabs>
          <w:tab w:val="left" w:pos="2805"/>
        </w:tabs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научить пользоваться справочной литературой и словарями, онлайн тренингами;</w:t>
      </w:r>
    </w:p>
    <w:p w:rsidR="00456E74" w:rsidRDefault="004F517A">
      <w:pPr>
        <w:pStyle w:val="Standard"/>
        <w:tabs>
          <w:tab w:val="center" w:pos="5032"/>
        </w:tabs>
        <w:jc w:val="both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задачи в воспитании:</w:t>
      </w:r>
    </w:p>
    <w:p w:rsidR="00456E74" w:rsidRDefault="004F517A">
      <w:pPr>
        <w:pStyle w:val="Standard"/>
        <w:tabs>
          <w:tab w:val="center" w:pos="5032"/>
        </w:tabs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</w:t>
      </w:r>
    </w:p>
    <w:p w:rsidR="00456E74" w:rsidRDefault="00456E74">
      <w:pPr>
        <w:pStyle w:val="Standard"/>
        <w:tabs>
          <w:tab w:val="center" w:pos="5032"/>
        </w:tabs>
        <w:jc w:val="both"/>
      </w:pPr>
    </w:p>
    <w:p w:rsidR="00456E74" w:rsidRDefault="004F517A">
      <w:pPr>
        <w:pStyle w:val="Standard"/>
        <w:tabs>
          <w:tab w:val="center" w:pos="5032"/>
        </w:tabs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ab/>
      </w:r>
    </w:p>
    <w:p w:rsidR="00456E74" w:rsidRDefault="004F517A">
      <w:pPr>
        <w:pStyle w:val="Standard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повышение общей культуры и эрудиции школьников.</w:t>
      </w:r>
    </w:p>
    <w:p w:rsidR="00456E74" w:rsidRDefault="004F517A">
      <w:pPr>
        <w:pStyle w:val="Standard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формирование уважительного отношения к культурному наследию наших предков.</w:t>
      </w:r>
    </w:p>
    <w:p w:rsidR="00456E74" w:rsidRDefault="004F517A">
      <w:pPr>
        <w:pStyle w:val="Standard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развитие эмоционально-образного восприятия и творческого мышления у учащихся.</w:t>
      </w:r>
    </w:p>
    <w:p w:rsidR="00456E74" w:rsidRDefault="00456E74">
      <w:pPr>
        <w:pStyle w:val="Standard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56E74" w:rsidRDefault="004F517A">
      <w:pPr>
        <w:pStyle w:val="Standard"/>
        <w:jc w:val="both"/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задачи в развитии:</w:t>
      </w:r>
    </w:p>
    <w:p w:rsidR="00456E74" w:rsidRDefault="004F517A">
      <w:pPr>
        <w:pStyle w:val="Standard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внутренней позиции школьн</w:t>
      </w:r>
      <w:r>
        <w:rPr>
          <w:rFonts w:ascii="Times New Roman" w:eastAsia="Times New Roman" w:hAnsi="Times New Roman" w:cs="Times New Roman"/>
          <w:sz w:val="28"/>
          <w:szCs w:val="28"/>
        </w:rPr>
        <w:t>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456E74" w:rsidRDefault="004F517A">
      <w:pPr>
        <w:pStyle w:val="Standard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 выраженной устойчивой учебно-познавательной мотивации учения;</w:t>
      </w:r>
    </w:p>
    <w:p w:rsidR="00456E74" w:rsidRDefault="004F517A">
      <w:pPr>
        <w:pStyle w:val="Standard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ус</w:t>
      </w:r>
      <w:r>
        <w:rPr>
          <w:rFonts w:ascii="Times New Roman" w:eastAsia="Times New Roman" w:hAnsi="Times New Roman" w:cs="Times New Roman"/>
          <w:sz w:val="28"/>
          <w:szCs w:val="28"/>
        </w:rPr>
        <w:t>тойчивого учебно-познавательного интереса к новым общим способам решения задач;</w:t>
      </w:r>
    </w:p>
    <w:p w:rsidR="00456E74" w:rsidRDefault="00456E74">
      <w:pPr>
        <w:pStyle w:val="Standard"/>
        <w:jc w:val="both"/>
      </w:pPr>
    </w:p>
    <w:p w:rsidR="00456E74" w:rsidRDefault="004F517A">
      <w:pPr>
        <w:pStyle w:val="Standard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Возраст обучающихся по программе: </w:t>
      </w:r>
      <w:r>
        <w:rPr>
          <w:rFonts w:ascii="Times New Roman" w:eastAsia="Times New Roman" w:hAnsi="Times New Roman" w:cs="Times New Roman"/>
          <w:sz w:val="28"/>
          <w:szCs w:val="28"/>
        </w:rPr>
        <w:t>13-14 лет</w:t>
      </w:r>
    </w:p>
    <w:p w:rsidR="00456E74" w:rsidRDefault="00456E74">
      <w:pPr>
        <w:pStyle w:val="Standard"/>
        <w:tabs>
          <w:tab w:val="left" w:pos="225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6E74" w:rsidRDefault="004F517A">
      <w:pPr>
        <w:pStyle w:val="Standard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Срок реализации Программы, общее количество часов. Формы организации образовательной деятельности и режим занятий</w:t>
      </w:r>
    </w:p>
    <w:p w:rsidR="00456E74" w:rsidRDefault="004F517A">
      <w:pPr>
        <w:pStyle w:val="Standard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реализации программы: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Программа рассчитана на 1 год обучения</w:t>
      </w:r>
    </w:p>
    <w:p w:rsidR="00456E74" w:rsidRDefault="004F517A">
      <w:pPr>
        <w:pStyle w:val="Standard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Формы и режим занятий:</w:t>
      </w:r>
    </w:p>
    <w:p w:rsidR="00456E74" w:rsidRDefault="004F517A">
      <w:pPr>
        <w:pStyle w:val="Standard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Форма обучения:</w:t>
      </w:r>
    </w:p>
    <w:p w:rsidR="00456E74" w:rsidRDefault="004F517A">
      <w:pPr>
        <w:pStyle w:val="Standard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очная</w:t>
      </w:r>
    </w:p>
    <w:p w:rsidR="00456E74" w:rsidRDefault="004F517A">
      <w:pPr>
        <w:pStyle w:val="Standard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– групповая занятия проводятся в группе 10-12 человек.</w:t>
      </w:r>
    </w:p>
    <w:p w:rsidR="00456E74" w:rsidRDefault="004F517A">
      <w:pPr>
        <w:pStyle w:val="Standard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Режим занятий:</w:t>
      </w:r>
    </w:p>
    <w:p w:rsidR="00456E74" w:rsidRDefault="004F517A">
      <w:pPr>
        <w:pStyle w:val="Standard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Занятия проводятся 1 раз в неделю</w:t>
      </w:r>
    </w:p>
    <w:p w:rsidR="00456E74" w:rsidRDefault="004F517A">
      <w:pPr>
        <w:pStyle w:val="Standard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5.Прогнозируемые (ожидаемые) результаты прог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раммы:</w:t>
      </w:r>
    </w:p>
    <w:p w:rsidR="00456E74" w:rsidRDefault="004F517A">
      <w:pPr>
        <w:pStyle w:val="Standard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Программные требования к знаниям:</w:t>
      </w:r>
    </w:p>
    <w:p w:rsidR="00456E74" w:rsidRDefault="004F517A">
      <w:pPr>
        <w:pStyle w:val="Standard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–усвоение системы  знаний об обществе, государстве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456E74" w:rsidRDefault="004F517A">
      <w:pPr>
        <w:pStyle w:val="Standard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расширение элементов социального опыта, опыта творческой деятельности</w:t>
      </w:r>
    </w:p>
    <w:p w:rsidR="00456E74" w:rsidRDefault="004F517A">
      <w:pPr>
        <w:pStyle w:val="Standard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приобретение опыта историко-культурного и цивилизационного подхода к оценке различных </w:t>
      </w:r>
      <w:r>
        <w:rPr>
          <w:rFonts w:ascii="Times New Roman" w:eastAsia="Times New Roman" w:hAnsi="Times New Roman" w:cs="Times New Roman"/>
          <w:sz w:val="28"/>
          <w:szCs w:val="28"/>
        </w:rPr>
        <w:t>явлений.</w:t>
      </w:r>
    </w:p>
    <w:p w:rsidR="00456E74" w:rsidRDefault="004F517A">
      <w:pPr>
        <w:pStyle w:val="Standard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Программные требования к умениям и навыкам</w:t>
      </w:r>
    </w:p>
    <w:p w:rsidR="00456E74" w:rsidRDefault="004F517A">
      <w:pPr>
        <w:pStyle w:val="Standard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умение самостоятельно планировать пути достижения целей, выбирать эффективные способы решения познавательных задач.</w:t>
      </w:r>
    </w:p>
    <w:p w:rsidR="00456E74" w:rsidRDefault="004F517A">
      <w:pPr>
        <w:pStyle w:val="Standard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-умение определять понятия, устанавливать аналогии, строить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логические рассуждения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устанавливать причинно-следственные связи.</w:t>
      </w:r>
    </w:p>
    <w:p w:rsidR="00456E74" w:rsidRDefault="004F517A">
      <w:pPr>
        <w:pStyle w:val="Standard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– умение оценивать правильность выполнения задач.</w:t>
      </w:r>
    </w:p>
    <w:p w:rsidR="00456E74" w:rsidRDefault="00456E74">
      <w:pPr>
        <w:pStyle w:val="Standard"/>
        <w:spacing w:before="1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456E74" w:rsidRDefault="004F517A">
      <w:pPr>
        <w:pStyle w:val="Standard"/>
        <w:spacing w:before="120"/>
        <w:jc w:val="center"/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6.     Учебный план</w:t>
      </w:r>
    </w:p>
    <w:p w:rsidR="00456E74" w:rsidRDefault="004F517A">
      <w:pPr>
        <w:pStyle w:val="Standard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Учебно-тематический план</w:t>
      </w:r>
    </w:p>
    <w:p w:rsidR="00456E74" w:rsidRDefault="004F517A">
      <w:pPr>
        <w:pStyle w:val="Standard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 год обучения</w:t>
      </w:r>
    </w:p>
    <w:tbl>
      <w:tblPr>
        <w:tblW w:w="947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1"/>
        <w:gridCol w:w="2266"/>
        <w:gridCol w:w="852"/>
        <w:gridCol w:w="1716"/>
        <w:gridCol w:w="1489"/>
        <w:gridCol w:w="1824"/>
      </w:tblGrid>
      <w:tr w:rsidR="00456E74">
        <w:tblPrEx>
          <w:tblCellMar>
            <w:top w:w="0" w:type="dxa"/>
            <w:bottom w:w="0" w:type="dxa"/>
          </w:tblCellMar>
        </w:tblPrEx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F517A">
            <w:pPr>
              <w:pStyle w:val="Standard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F517A">
            <w:pPr>
              <w:pStyle w:val="Standard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Названия разделов и тем</w:t>
            </w:r>
          </w:p>
        </w:tc>
        <w:tc>
          <w:tcPr>
            <w:tcW w:w="4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F517A">
            <w:pPr>
              <w:pStyle w:val="Standard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F517A">
            <w:pPr>
              <w:pStyle w:val="Standard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аттестации / контроля</w:t>
            </w:r>
          </w:p>
        </w:tc>
      </w:tr>
      <w:tr w:rsidR="00456E74">
        <w:tblPrEx>
          <w:tblCellMar>
            <w:top w:w="0" w:type="dxa"/>
            <w:bottom w:w="0" w:type="dxa"/>
          </w:tblCellMar>
        </w:tblPrEx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56E74"/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56E74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F517A">
            <w:pPr>
              <w:pStyle w:val="Standard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F517A">
            <w:pPr>
              <w:pStyle w:val="Standard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F517A">
            <w:pPr>
              <w:pStyle w:val="Standard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56E74"/>
        </w:tc>
      </w:tr>
      <w:tr w:rsidR="00456E74">
        <w:tblPrEx>
          <w:tblCellMar>
            <w:top w:w="0" w:type="dxa"/>
            <w:bottom w:w="0" w:type="dxa"/>
          </w:tblCellMar>
        </w:tblPrEx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F517A">
            <w:pPr>
              <w:pStyle w:val="Standar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F517A">
            <w:pPr>
              <w:pStyle w:val="Standar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F517A">
            <w:pPr>
              <w:pStyle w:val="Standard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F517A">
            <w:pPr>
              <w:pStyle w:val="Standard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56E74">
            <w:pPr>
              <w:pStyle w:val="Standard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56E74">
            <w:pPr>
              <w:pStyle w:val="Standard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6E74">
        <w:tblPrEx>
          <w:tblCellMar>
            <w:top w:w="0" w:type="dxa"/>
            <w:bottom w:w="0" w:type="dxa"/>
          </w:tblCellMar>
        </w:tblPrEx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F517A">
            <w:pPr>
              <w:pStyle w:val="Standar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F517A">
            <w:pPr>
              <w:pStyle w:val="Standard"/>
              <w:spacing w:after="160" w:line="254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Принципы образования рядов</w:t>
            </w:r>
          </w:p>
        </w:tc>
        <w:tc>
          <w:tcPr>
            <w:tcW w:w="8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F517A">
            <w:pPr>
              <w:pStyle w:val="Standard"/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F517A">
            <w:pPr>
              <w:pStyle w:val="Standard"/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F517A">
            <w:pPr>
              <w:pStyle w:val="Standard"/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24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F517A">
            <w:pPr>
              <w:pStyle w:val="Standard"/>
              <w:spacing w:after="160" w:line="254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тест,</w:t>
            </w:r>
          </w:p>
        </w:tc>
      </w:tr>
      <w:tr w:rsidR="00456E74">
        <w:tblPrEx>
          <w:tblCellMar>
            <w:top w:w="0" w:type="dxa"/>
            <w:bottom w:w="0" w:type="dxa"/>
          </w:tblCellMar>
        </w:tblPrEx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F517A">
            <w:pPr>
              <w:pStyle w:val="Standar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F517A">
            <w:pPr>
              <w:pStyle w:val="Standard"/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заданий</w:t>
            </w:r>
          </w:p>
        </w:tc>
        <w:tc>
          <w:tcPr>
            <w:tcW w:w="8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F517A">
            <w:pPr>
              <w:pStyle w:val="Standard"/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F517A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56E7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56E74"/>
        </w:tc>
      </w:tr>
      <w:tr w:rsidR="00456E74">
        <w:tblPrEx>
          <w:tblCellMar>
            <w:top w:w="0" w:type="dxa"/>
            <w:bottom w:w="0" w:type="dxa"/>
          </w:tblCellMar>
        </w:tblPrEx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F517A">
            <w:pPr>
              <w:pStyle w:val="Standar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F517A">
            <w:pPr>
              <w:pStyle w:val="Standard"/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принципу образования и продолжения ряда</w:t>
            </w:r>
          </w:p>
        </w:tc>
        <w:tc>
          <w:tcPr>
            <w:tcW w:w="8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F517A">
            <w:pPr>
              <w:pStyle w:val="Standard"/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56E7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F517A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4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56E74"/>
        </w:tc>
      </w:tr>
      <w:tr w:rsidR="00456E74">
        <w:tblPrEx>
          <w:tblCellMar>
            <w:top w:w="0" w:type="dxa"/>
            <w:bottom w:w="0" w:type="dxa"/>
          </w:tblCellMar>
        </w:tblPrEx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F517A">
            <w:pPr>
              <w:pStyle w:val="Standar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2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F517A">
            <w:pPr>
              <w:pStyle w:val="Standard"/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Заполнения пропуска в ряду</w:t>
            </w:r>
          </w:p>
        </w:tc>
        <w:tc>
          <w:tcPr>
            <w:tcW w:w="8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F517A">
            <w:pPr>
              <w:pStyle w:val="Standard"/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56E7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F517A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F517A">
            <w:pPr>
              <w:pStyle w:val="Standard"/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456E74">
        <w:tblPrEx>
          <w:tblCellMar>
            <w:top w:w="0" w:type="dxa"/>
            <w:bottom w:w="0" w:type="dxa"/>
          </w:tblCellMar>
        </w:tblPrEx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F517A">
            <w:pPr>
              <w:pStyle w:val="Standar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2 4</w:t>
            </w:r>
          </w:p>
        </w:tc>
        <w:tc>
          <w:tcPr>
            <w:tcW w:w="22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F517A">
            <w:pPr>
              <w:pStyle w:val="Standard"/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Задания на выявление общего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элемента</w:t>
            </w:r>
          </w:p>
        </w:tc>
        <w:tc>
          <w:tcPr>
            <w:tcW w:w="852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F517A">
            <w:pPr>
              <w:pStyle w:val="Standard"/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56E7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F517A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4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56E74">
            <w:pPr>
              <w:pStyle w:val="Standard"/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E74">
        <w:tblPrEx>
          <w:tblCellMar>
            <w:top w:w="0" w:type="dxa"/>
            <w:bottom w:w="0" w:type="dxa"/>
          </w:tblCellMar>
        </w:tblPrEx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F517A">
            <w:pPr>
              <w:pStyle w:val="Standar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2 5</w:t>
            </w:r>
          </w:p>
        </w:tc>
        <w:tc>
          <w:tcPr>
            <w:tcW w:w="22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F517A">
            <w:pPr>
              <w:pStyle w:val="Standard"/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на выявление лишнего элемента</w:t>
            </w:r>
          </w:p>
        </w:tc>
        <w:tc>
          <w:tcPr>
            <w:tcW w:w="852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F517A">
            <w:pPr>
              <w:pStyle w:val="Standard"/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56E7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F517A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4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56E74">
            <w:pPr>
              <w:pStyle w:val="Standard"/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E74">
        <w:tblPrEx>
          <w:tblCellMar>
            <w:top w:w="0" w:type="dxa"/>
            <w:bottom w:w="0" w:type="dxa"/>
          </w:tblCellMar>
        </w:tblPrEx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F517A">
            <w:pPr>
              <w:pStyle w:val="Standar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F517A">
            <w:pPr>
              <w:pStyle w:val="Standard"/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Обществоведческие термины</w:t>
            </w:r>
          </w:p>
        </w:tc>
        <w:tc>
          <w:tcPr>
            <w:tcW w:w="8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F517A">
            <w:pPr>
              <w:pStyle w:val="Standard"/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F517A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F517A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56E74">
            <w:pPr>
              <w:pStyle w:val="Standard"/>
              <w:snapToGrid w:val="0"/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E74">
        <w:tblPrEx>
          <w:tblCellMar>
            <w:top w:w="0" w:type="dxa"/>
            <w:bottom w:w="0" w:type="dxa"/>
          </w:tblCellMar>
        </w:tblPrEx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F517A">
            <w:pPr>
              <w:pStyle w:val="Standar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2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F517A">
            <w:pPr>
              <w:pStyle w:val="Standard"/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Словари терминов</w:t>
            </w:r>
          </w:p>
        </w:tc>
        <w:tc>
          <w:tcPr>
            <w:tcW w:w="8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F517A">
            <w:pPr>
              <w:pStyle w:val="Standard"/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F517A">
            <w:pPr>
              <w:pStyle w:val="Standard"/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56E74">
            <w:pPr>
              <w:pStyle w:val="Standard"/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F517A">
            <w:pPr>
              <w:pStyle w:val="Standard"/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</w:t>
            </w:r>
          </w:p>
        </w:tc>
      </w:tr>
      <w:tr w:rsidR="00456E74">
        <w:tblPrEx>
          <w:tblCellMar>
            <w:top w:w="0" w:type="dxa"/>
            <w:bottom w:w="0" w:type="dxa"/>
          </w:tblCellMar>
        </w:tblPrEx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F517A">
            <w:pPr>
              <w:pStyle w:val="Standar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F517A">
            <w:pPr>
              <w:pStyle w:val="Standard"/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Обществоведческий конструктор</w:t>
            </w:r>
          </w:p>
        </w:tc>
        <w:tc>
          <w:tcPr>
            <w:tcW w:w="8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F517A">
            <w:pPr>
              <w:pStyle w:val="Standard"/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56E74">
            <w:pPr>
              <w:pStyle w:val="Standard"/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F517A">
            <w:pPr>
              <w:pStyle w:val="Standard"/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F517A">
            <w:pPr>
              <w:pStyle w:val="Standard"/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</w:tr>
      <w:tr w:rsidR="00456E74">
        <w:tblPrEx>
          <w:tblCellMar>
            <w:top w:w="0" w:type="dxa"/>
            <w:bottom w:w="0" w:type="dxa"/>
          </w:tblCellMar>
        </w:tblPrEx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F517A">
            <w:pPr>
              <w:pStyle w:val="Standar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2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F517A">
            <w:pPr>
              <w:pStyle w:val="Standard"/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Обществоведчес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кий кроссворд</w:t>
            </w:r>
          </w:p>
        </w:tc>
        <w:tc>
          <w:tcPr>
            <w:tcW w:w="8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F517A">
            <w:pPr>
              <w:pStyle w:val="Standard"/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F517A">
            <w:pPr>
              <w:pStyle w:val="Standard"/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F517A">
            <w:pPr>
              <w:pStyle w:val="Standard"/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F517A">
            <w:pPr>
              <w:pStyle w:val="Standard"/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456E74">
        <w:tblPrEx>
          <w:tblCellMar>
            <w:top w:w="0" w:type="dxa"/>
            <w:bottom w:w="0" w:type="dxa"/>
          </w:tblCellMar>
        </w:tblPrEx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F517A">
            <w:pPr>
              <w:pStyle w:val="Standar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F517A">
            <w:pPr>
              <w:pStyle w:val="Standard"/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со схемами</w:t>
            </w:r>
          </w:p>
        </w:tc>
        <w:tc>
          <w:tcPr>
            <w:tcW w:w="8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F517A">
            <w:pPr>
              <w:pStyle w:val="Standard"/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56E74">
            <w:pPr>
              <w:pStyle w:val="Standard"/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F517A">
            <w:pPr>
              <w:pStyle w:val="Standard"/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56E74">
            <w:pPr>
              <w:pStyle w:val="Standard"/>
              <w:snapToGrid w:val="0"/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E74">
        <w:tblPrEx>
          <w:tblCellMar>
            <w:top w:w="0" w:type="dxa"/>
            <w:bottom w:w="0" w:type="dxa"/>
          </w:tblCellMar>
        </w:tblPrEx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F517A">
            <w:pPr>
              <w:pStyle w:val="Standar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2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F517A">
            <w:pPr>
              <w:pStyle w:val="Standard"/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пропусков</w:t>
            </w:r>
          </w:p>
        </w:tc>
        <w:tc>
          <w:tcPr>
            <w:tcW w:w="8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56E74">
            <w:pPr>
              <w:pStyle w:val="Standard"/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56E74">
            <w:pPr>
              <w:pStyle w:val="Standard"/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F517A">
            <w:pPr>
              <w:pStyle w:val="Standard"/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56E74">
            <w:pPr>
              <w:pStyle w:val="Standard"/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E74">
        <w:tblPrEx>
          <w:tblCellMar>
            <w:top w:w="0" w:type="dxa"/>
            <w:bottom w:w="0" w:type="dxa"/>
          </w:tblCellMar>
        </w:tblPrEx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F517A">
            <w:pPr>
              <w:pStyle w:val="Standar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F517A">
            <w:pPr>
              <w:pStyle w:val="Standard"/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обществоведческими текстами</w:t>
            </w:r>
          </w:p>
        </w:tc>
        <w:tc>
          <w:tcPr>
            <w:tcW w:w="8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F517A">
            <w:pPr>
              <w:pStyle w:val="Standard"/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F517A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F517A">
            <w:pPr>
              <w:pStyle w:val="Standard"/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56E74">
            <w:pPr>
              <w:pStyle w:val="Standard"/>
              <w:snapToGrid w:val="0"/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E74">
        <w:tblPrEx>
          <w:tblCellMar>
            <w:top w:w="0" w:type="dxa"/>
            <w:bottom w:w="0" w:type="dxa"/>
          </w:tblCellMar>
        </w:tblPrEx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F517A">
            <w:pPr>
              <w:pStyle w:val="Standar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2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F517A">
            <w:pPr>
              <w:pStyle w:val="Standard"/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заданий</w:t>
            </w:r>
          </w:p>
        </w:tc>
        <w:tc>
          <w:tcPr>
            <w:tcW w:w="8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F517A">
            <w:pPr>
              <w:pStyle w:val="Standard"/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F517A">
            <w:pPr>
              <w:pStyle w:val="Standard"/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56E74">
            <w:pPr>
              <w:pStyle w:val="Standard"/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56E74">
            <w:pPr>
              <w:pStyle w:val="Standard"/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E74">
        <w:tblPrEx>
          <w:tblCellMar>
            <w:top w:w="0" w:type="dxa"/>
            <w:bottom w:w="0" w:type="dxa"/>
          </w:tblCellMar>
        </w:tblPrEx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F517A">
            <w:pPr>
              <w:pStyle w:val="Standar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2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F517A">
            <w:pPr>
              <w:pStyle w:val="Standard"/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Выделение в тексте положений, характеризующих различные позиции заданий к тексту по его анализу</w:t>
            </w:r>
          </w:p>
        </w:tc>
        <w:tc>
          <w:tcPr>
            <w:tcW w:w="8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56E74">
            <w:pPr>
              <w:pStyle w:val="Standard"/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56E74">
            <w:pPr>
              <w:pStyle w:val="Standard"/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F517A">
            <w:pPr>
              <w:pStyle w:val="Standard"/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56E74">
            <w:pPr>
              <w:pStyle w:val="Standard"/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E74">
        <w:tblPrEx>
          <w:tblCellMar>
            <w:top w:w="0" w:type="dxa"/>
            <w:bottom w:w="0" w:type="dxa"/>
          </w:tblCellMar>
        </w:tblPrEx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F517A">
            <w:pPr>
              <w:pStyle w:val="Standar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F517A">
            <w:pPr>
              <w:pStyle w:val="Standard"/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иллюстративным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рядом</w:t>
            </w:r>
          </w:p>
        </w:tc>
        <w:tc>
          <w:tcPr>
            <w:tcW w:w="8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F517A">
            <w:pPr>
              <w:pStyle w:val="Standard"/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F517A">
            <w:pPr>
              <w:pStyle w:val="Standard"/>
              <w:snapToGrid w:val="0"/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F517A">
            <w:pPr>
              <w:pStyle w:val="Standard"/>
              <w:snapToGrid w:val="0"/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56E74">
            <w:pPr>
              <w:pStyle w:val="Standard"/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E74">
        <w:tblPrEx>
          <w:tblCellMar>
            <w:top w:w="0" w:type="dxa"/>
            <w:bottom w:w="0" w:type="dxa"/>
          </w:tblCellMar>
        </w:tblPrEx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F517A">
            <w:pPr>
              <w:pStyle w:val="Standar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6 1</w:t>
            </w:r>
          </w:p>
        </w:tc>
        <w:tc>
          <w:tcPr>
            <w:tcW w:w="22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F517A">
            <w:pPr>
              <w:pStyle w:val="Standard"/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заданий</w:t>
            </w:r>
          </w:p>
        </w:tc>
        <w:tc>
          <w:tcPr>
            <w:tcW w:w="852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F517A">
            <w:pPr>
              <w:pStyle w:val="Standard"/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F517A">
            <w:pPr>
              <w:pStyle w:val="Standard"/>
              <w:snapToGrid w:val="0"/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9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56E74">
            <w:pPr>
              <w:pStyle w:val="Standard"/>
              <w:snapToGrid w:val="0"/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56E74">
            <w:pPr>
              <w:pStyle w:val="Standard"/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E74">
        <w:tblPrEx>
          <w:tblCellMar>
            <w:top w:w="0" w:type="dxa"/>
            <w:bottom w:w="0" w:type="dxa"/>
          </w:tblCellMar>
        </w:tblPrEx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F517A">
            <w:pPr>
              <w:pStyle w:val="Standar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6 2</w:t>
            </w:r>
          </w:p>
        </w:tc>
        <w:tc>
          <w:tcPr>
            <w:tcW w:w="22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F517A">
            <w:pPr>
              <w:pStyle w:val="Standard"/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Группировка приведенных изображений по определенному признаку</w:t>
            </w:r>
          </w:p>
        </w:tc>
        <w:tc>
          <w:tcPr>
            <w:tcW w:w="852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F517A">
            <w:pPr>
              <w:pStyle w:val="Standard"/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56E74">
            <w:pPr>
              <w:pStyle w:val="Standard"/>
              <w:snapToGrid w:val="0"/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F517A">
            <w:pPr>
              <w:pStyle w:val="Standard"/>
              <w:snapToGrid w:val="0"/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4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56E74">
            <w:pPr>
              <w:pStyle w:val="Standard"/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E74">
        <w:tblPrEx>
          <w:tblCellMar>
            <w:top w:w="0" w:type="dxa"/>
            <w:bottom w:w="0" w:type="dxa"/>
          </w:tblCellMar>
        </w:tblPrEx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F517A">
            <w:pPr>
              <w:pStyle w:val="Standar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6 3</w:t>
            </w:r>
          </w:p>
        </w:tc>
        <w:tc>
          <w:tcPr>
            <w:tcW w:w="22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F517A">
            <w:pPr>
              <w:pStyle w:val="Standard"/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Культурологическая тематика</w:t>
            </w:r>
          </w:p>
        </w:tc>
        <w:tc>
          <w:tcPr>
            <w:tcW w:w="852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F517A">
            <w:pPr>
              <w:pStyle w:val="Standard"/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56E74">
            <w:pPr>
              <w:pStyle w:val="Standard"/>
              <w:snapToGrid w:val="0"/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F517A">
            <w:pPr>
              <w:pStyle w:val="Standard"/>
              <w:snapToGrid w:val="0"/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4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56E74">
            <w:pPr>
              <w:pStyle w:val="Standard"/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E74">
        <w:tblPrEx>
          <w:tblCellMar>
            <w:top w:w="0" w:type="dxa"/>
            <w:bottom w:w="0" w:type="dxa"/>
          </w:tblCellMar>
        </w:tblPrEx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F517A">
            <w:pPr>
              <w:pStyle w:val="Standar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6 4</w:t>
            </w:r>
          </w:p>
        </w:tc>
        <w:tc>
          <w:tcPr>
            <w:tcW w:w="22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F517A">
            <w:pPr>
              <w:pStyle w:val="Standard"/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признаков объединения выделенных на карте государств</w:t>
            </w:r>
          </w:p>
        </w:tc>
        <w:tc>
          <w:tcPr>
            <w:tcW w:w="852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F517A">
            <w:pPr>
              <w:pStyle w:val="Standard"/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56E74">
            <w:pPr>
              <w:pStyle w:val="Standard"/>
              <w:snapToGrid w:val="0"/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F517A">
            <w:pPr>
              <w:pStyle w:val="Standard"/>
              <w:snapToGrid w:val="0"/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4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56E74">
            <w:pPr>
              <w:pStyle w:val="Standard"/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E74">
        <w:tblPrEx>
          <w:tblCellMar>
            <w:top w:w="0" w:type="dxa"/>
            <w:bottom w:w="0" w:type="dxa"/>
          </w:tblCellMar>
        </w:tblPrEx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F517A">
            <w:pPr>
              <w:pStyle w:val="Standar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2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F517A">
            <w:pPr>
              <w:pStyle w:val="Standard"/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Обществоведческие задачи</w:t>
            </w:r>
          </w:p>
        </w:tc>
        <w:tc>
          <w:tcPr>
            <w:tcW w:w="852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F517A">
            <w:pPr>
              <w:pStyle w:val="Standard"/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1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F517A">
            <w:pPr>
              <w:pStyle w:val="Standard"/>
              <w:snapToGrid w:val="0"/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9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F517A">
            <w:pPr>
              <w:pStyle w:val="Standard"/>
              <w:snapToGrid w:val="0"/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24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56E74">
            <w:pPr>
              <w:pStyle w:val="Standard"/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E74">
        <w:tblPrEx>
          <w:tblCellMar>
            <w:top w:w="0" w:type="dxa"/>
            <w:bottom w:w="0" w:type="dxa"/>
          </w:tblCellMar>
        </w:tblPrEx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F517A">
            <w:pPr>
              <w:pStyle w:val="Standar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7 1</w:t>
            </w:r>
          </w:p>
        </w:tc>
        <w:tc>
          <w:tcPr>
            <w:tcW w:w="22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F517A">
            <w:pPr>
              <w:pStyle w:val="Standard"/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задач</w:t>
            </w:r>
          </w:p>
        </w:tc>
        <w:tc>
          <w:tcPr>
            <w:tcW w:w="852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F517A">
            <w:pPr>
              <w:pStyle w:val="Standard"/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F517A">
            <w:pPr>
              <w:pStyle w:val="Standard"/>
              <w:snapToGrid w:val="0"/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9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56E74">
            <w:pPr>
              <w:pStyle w:val="Standard"/>
              <w:snapToGrid w:val="0"/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56E74">
            <w:pPr>
              <w:pStyle w:val="Standard"/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E74">
        <w:tblPrEx>
          <w:tblCellMar>
            <w:top w:w="0" w:type="dxa"/>
            <w:bottom w:w="0" w:type="dxa"/>
          </w:tblCellMar>
        </w:tblPrEx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F517A">
            <w:pPr>
              <w:pStyle w:val="Standar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7 2</w:t>
            </w:r>
          </w:p>
        </w:tc>
        <w:tc>
          <w:tcPr>
            <w:tcW w:w="22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F517A">
            <w:pPr>
              <w:pStyle w:val="Standard"/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Логические задачи</w:t>
            </w:r>
          </w:p>
        </w:tc>
        <w:tc>
          <w:tcPr>
            <w:tcW w:w="852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F517A">
            <w:pPr>
              <w:pStyle w:val="Standard"/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56E74">
            <w:pPr>
              <w:pStyle w:val="Standard"/>
              <w:snapToGrid w:val="0"/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F517A">
            <w:pPr>
              <w:pStyle w:val="Standard"/>
              <w:snapToGrid w:val="0"/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4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56E74">
            <w:pPr>
              <w:pStyle w:val="Standard"/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E74">
        <w:tblPrEx>
          <w:tblCellMar>
            <w:top w:w="0" w:type="dxa"/>
            <w:bottom w:w="0" w:type="dxa"/>
          </w:tblCellMar>
        </w:tblPrEx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F517A">
            <w:pPr>
              <w:pStyle w:val="Standar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7 3</w:t>
            </w:r>
          </w:p>
        </w:tc>
        <w:tc>
          <w:tcPr>
            <w:tcW w:w="22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F517A">
            <w:pPr>
              <w:pStyle w:val="Standard"/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Экономические</w:t>
            </w:r>
          </w:p>
        </w:tc>
        <w:tc>
          <w:tcPr>
            <w:tcW w:w="852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F517A">
            <w:pPr>
              <w:pStyle w:val="Standard"/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F517A">
            <w:pPr>
              <w:pStyle w:val="Standard"/>
              <w:snapToGrid w:val="0"/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9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F517A">
            <w:pPr>
              <w:pStyle w:val="Standard"/>
              <w:snapToGrid w:val="0"/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4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56E74">
            <w:pPr>
              <w:pStyle w:val="Standard"/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E74">
        <w:tblPrEx>
          <w:tblCellMar>
            <w:top w:w="0" w:type="dxa"/>
            <w:bottom w:w="0" w:type="dxa"/>
          </w:tblCellMar>
        </w:tblPrEx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F517A">
            <w:pPr>
              <w:pStyle w:val="Standar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7 4</w:t>
            </w:r>
          </w:p>
        </w:tc>
        <w:tc>
          <w:tcPr>
            <w:tcW w:w="22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F517A">
            <w:pPr>
              <w:pStyle w:val="Standard"/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Правовые</w:t>
            </w:r>
          </w:p>
        </w:tc>
        <w:tc>
          <w:tcPr>
            <w:tcW w:w="852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F517A">
            <w:pPr>
              <w:pStyle w:val="Standard"/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56E74">
            <w:pPr>
              <w:pStyle w:val="Standard"/>
              <w:snapToGrid w:val="0"/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F517A">
            <w:pPr>
              <w:pStyle w:val="Standard"/>
              <w:snapToGrid w:val="0"/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4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56E74">
            <w:pPr>
              <w:pStyle w:val="Standard"/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E74">
        <w:tblPrEx>
          <w:tblCellMar>
            <w:top w:w="0" w:type="dxa"/>
            <w:bottom w:w="0" w:type="dxa"/>
          </w:tblCellMar>
        </w:tblPrEx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F517A">
            <w:pPr>
              <w:pStyle w:val="Standar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7 5</w:t>
            </w:r>
          </w:p>
        </w:tc>
        <w:tc>
          <w:tcPr>
            <w:tcW w:w="22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F517A">
            <w:pPr>
              <w:pStyle w:val="Standard"/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Социологические</w:t>
            </w:r>
          </w:p>
        </w:tc>
        <w:tc>
          <w:tcPr>
            <w:tcW w:w="852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F517A">
            <w:pPr>
              <w:pStyle w:val="Standard"/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56E74">
            <w:pPr>
              <w:pStyle w:val="Standard"/>
              <w:snapToGrid w:val="0"/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F517A">
            <w:pPr>
              <w:pStyle w:val="Standard"/>
              <w:snapToGrid w:val="0"/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4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56E74">
            <w:pPr>
              <w:pStyle w:val="Standard"/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E74">
        <w:tblPrEx>
          <w:tblCellMar>
            <w:top w:w="0" w:type="dxa"/>
            <w:bottom w:w="0" w:type="dxa"/>
          </w:tblCellMar>
        </w:tblPrEx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F517A">
            <w:pPr>
              <w:pStyle w:val="Standard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F517A">
            <w:pPr>
              <w:pStyle w:val="Standar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56E74">
            <w:pPr>
              <w:pStyle w:val="Standard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56E74">
            <w:pPr>
              <w:pStyle w:val="Standard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74" w:rsidRDefault="00456E74">
            <w:pPr>
              <w:pStyle w:val="Standard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56E74" w:rsidRDefault="00456E74">
      <w:pPr>
        <w:pStyle w:val="Textbody"/>
        <w:jc w:val="center"/>
        <w:rPr>
          <w:b/>
        </w:rPr>
      </w:pPr>
    </w:p>
    <w:p w:rsidR="00456E74" w:rsidRDefault="004F517A">
      <w:pPr>
        <w:pStyle w:val="Textbody"/>
        <w:jc w:val="center"/>
        <w:rPr>
          <w:b/>
        </w:rPr>
      </w:pPr>
      <w:r>
        <w:rPr>
          <w:b/>
        </w:rPr>
        <w:t>СОДЕРЖАНИЕ ПРОГРАММЫ  «Эрудит»</w:t>
      </w:r>
    </w:p>
    <w:p w:rsidR="00456E74" w:rsidRDefault="004F517A">
      <w:pPr>
        <w:pStyle w:val="Textbody"/>
        <w:jc w:val="center"/>
      </w:pPr>
      <w:r>
        <w:rPr>
          <w:b/>
        </w:rPr>
        <w:t xml:space="preserve">           Введение (1ч)</w:t>
      </w:r>
    </w:p>
    <w:p w:rsidR="00456E74" w:rsidRDefault="004F517A">
      <w:pPr>
        <w:pStyle w:val="Textbody"/>
        <w:jc w:val="center"/>
        <w:rPr>
          <w:b/>
        </w:rPr>
      </w:pPr>
      <w:r>
        <w:rPr>
          <w:b/>
        </w:rPr>
        <w:t xml:space="preserve">            Содержание </w:t>
      </w:r>
      <w:r>
        <w:rPr>
          <w:b/>
        </w:rPr>
        <w:t>раздела:</w:t>
      </w:r>
    </w:p>
    <w:p w:rsidR="00456E74" w:rsidRDefault="004F517A">
      <w:pPr>
        <w:pStyle w:val="Textbody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Олимпиад. Основные требования к Олимпиадам и основные виды Олимпиадных заданий. Задания с выбором одного и множества правильных ответов.</w:t>
      </w:r>
    </w:p>
    <w:p w:rsidR="00456E74" w:rsidRDefault="004F517A">
      <w:pPr>
        <w:pStyle w:val="Textbody"/>
        <w:jc w:val="center"/>
      </w:pPr>
      <w:r>
        <w:rPr>
          <w:b/>
        </w:rPr>
        <w:t xml:space="preserve">         Раздел 1. Принцип образования рядов (5ч)</w:t>
      </w:r>
    </w:p>
    <w:p w:rsidR="00456E74" w:rsidRDefault="004F517A">
      <w:pPr>
        <w:pStyle w:val="Textbody"/>
        <w:jc w:val="center"/>
        <w:rPr>
          <w:b/>
        </w:rPr>
      </w:pPr>
      <w:r>
        <w:rPr>
          <w:b/>
        </w:rPr>
        <w:t xml:space="preserve">         Содержание раздела:</w:t>
      </w:r>
    </w:p>
    <w:p w:rsidR="00456E74" w:rsidRDefault="004F517A">
      <w:pPr>
        <w:pStyle w:val="Textbody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Задания по принципу </w:t>
      </w:r>
      <w:r>
        <w:rPr>
          <w:rFonts w:ascii="Times New Roman" w:hAnsi="Times New Roman"/>
          <w:sz w:val="28"/>
          <w:szCs w:val="28"/>
        </w:rPr>
        <w:t>образования и продолжения рядов. Заполнение пропуска в ряду. Задания на выявление лишнего (общего) элемента.</w:t>
      </w:r>
    </w:p>
    <w:p w:rsidR="00456E74" w:rsidRDefault="004F517A">
      <w:pPr>
        <w:pStyle w:val="Textbody"/>
        <w:jc w:val="center"/>
      </w:pPr>
      <w:r>
        <w:rPr>
          <w:b/>
        </w:rPr>
        <w:t>Раздел 2. Классификация событий, понятий, явлений (3ч)</w:t>
      </w:r>
    </w:p>
    <w:p w:rsidR="00456E74" w:rsidRDefault="004F517A">
      <w:pPr>
        <w:pStyle w:val="Textbody"/>
        <w:jc w:val="center"/>
        <w:rPr>
          <w:b/>
          <w:i/>
        </w:rPr>
      </w:pPr>
      <w:r>
        <w:rPr>
          <w:b/>
          <w:i/>
        </w:rPr>
        <w:t>Содержание раздела:</w:t>
      </w:r>
    </w:p>
    <w:p w:rsidR="00456E74" w:rsidRDefault="004F517A">
      <w:pPr>
        <w:pStyle w:val="Textbody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Определение правильности и ошибочности утверждений. Установление </w:t>
      </w:r>
      <w:r>
        <w:rPr>
          <w:rFonts w:ascii="Times New Roman" w:hAnsi="Times New Roman"/>
          <w:sz w:val="28"/>
          <w:szCs w:val="28"/>
        </w:rPr>
        <w:t>соответствия.</w:t>
      </w:r>
    </w:p>
    <w:p w:rsidR="00456E74" w:rsidRDefault="004F517A">
      <w:pPr>
        <w:pStyle w:val="Textbody"/>
        <w:jc w:val="center"/>
      </w:pPr>
      <w:r>
        <w:rPr>
          <w:b/>
        </w:rPr>
        <w:t xml:space="preserve">           Раздел 3.</w:t>
      </w:r>
      <w:r>
        <w:t xml:space="preserve"> </w:t>
      </w:r>
      <w:r>
        <w:rPr>
          <w:b/>
        </w:rPr>
        <w:t>Обществоведческие термины (6 ч)</w:t>
      </w:r>
    </w:p>
    <w:p w:rsidR="00456E74" w:rsidRDefault="004F517A">
      <w:pPr>
        <w:pStyle w:val="Textbody"/>
        <w:jc w:val="center"/>
        <w:rPr>
          <w:b/>
        </w:rPr>
      </w:pPr>
      <w:r>
        <w:rPr>
          <w:b/>
        </w:rPr>
        <w:t xml:space="preserve">           Содержание раздела:</w:t>
      </w:r>
    </w:p>
    <w:p w:rsidR="00456E74" w:rsidRDefault="004F517A">
      <w:pPr>
        <w:pStyle w:val="Textbody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Словарь терминов. Определение обществоведческого термина на основе известных вы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сказываний. Лингвистический конструктор (определение термина и составление его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характеристики из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предложенных слов и словосочетаний). Обществоведческий кроссворд.</w:t>
      </w:r>
    </w:p>
    <w:p w:rsidR="00456E74" w:rsidRDefault="004F517A">
      <w:pPr>
        <w:pStyle w:val="Textbody"/>
        <w:jc w:val="center"/>
      </w:pPr>
      <w:r>
        <w:rPr>
          <w:b/>
        </w:rPr>
        <w:t>Раздел 4</w:t>
      </w:r>
      <w:r>
        <w:t xml:space="preserve">. </w:t>
      </w:r>
      <w:r>
        <w:rPr>
          <w:b/>
        </w:rPr>
        <w:t>Работа со схемами (2ч)</w:t>
      </w:r>
    </w:p>
    <w:p w:rsidR="00456E74" w:rsidRDefault="004F517A">
      <w:pPr>
        <w:pStyle w:val="Textbody"/>
        <w:jc w:val="center"/>
      </w:pPr>
      <w:r>
        <w:rPr>
          <w:b/>
          <w:i/>
        </w:rPr>
        <w:t>Содержание раздела:</w:t>
      </w:r>
    </w:p>
    <w:p w:rsidR="00456E74" w:rsidRDefault="004F517A">
      <w:pPr>
        <w:pStyle w:val="Textbody"/>
      </w:pPr>
      <w:r>
        <w:rPr>
          <w:rFonts w:ascii="Times New Roman" w:hAnsi="Times New Roman"/>
          <w:sz w:val="28"/>
          <w:szCs w:val="28"/>
        </w:rPr>
        <w:lastRenderedPageBreak/>
        <w:t>Составление схемы отношений обществоведческих понятий. Заполнение пропусков в предложенных схемах.</w:t>
      </w:r>
    </w:p>
    <w:p w:rsidR="00456E74" w:rsidRDefault="004F517A">
      <w:pPr>
        <w:pStyle w:val="Textbody"/>
        <w:jc w:val="center"/>
      </w:pPr>
      <w:r>
        <w:rPr>
          <w:b/>
        </w:rPr>
        <w:t xml:space="preserve">Раздел 5. Работа с </w:t>
      </w:r>
      <w:r>
        <w:rPr>
          <w:b/>
        </w:rPr>
        <w:t>обществоведческими текстами (6ч)</w:t>
      </w:r>
    </w:p>
    <w:p w:rsidR="00456E74" w:rsidRDefault="004F517A">
      <w:pPr>
        <w:pStyle w:val="Textbody"/>
        <w:jc w:val="center"/>
        <w:rPr>
          <w:b/>
        </w:rPr>
      </w:pPr>
      <w:r>
        <w:rPr>
          <w:b/>
        </w:rPr>
        <w:t>Содержание раздела:</w:t>
      </w:r>
    </w:p>
    <w:p w:rsidR="00456E74" w:rsidRDefault="004F517A">
      <w:pPr>
        <w:pStyle w:val="Textbody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Заполнение пропущенных слов и словосочетаний. Выделение в тексте положений, характеризующих различные позиции задания к тексту по его анализу. Поиск и исправление ошибок в тексте.</w:t>
      </w:r>
    </w:p>
    <w:p w:rsidR="00456E74" w:rsidRDefault="004F517A">
      <w:pPr>
        <w:pStyle w:val="Textbody"/>
        <w:jc w:val="center"/>
      </w:pPr>
      <w:r>
        <w:rPr>
          <w:b/>
        </w:rPr>
        <w:t xml:space="preserve">Раздел 6. Работа с </w:t>
      </w:r>
      <w:proofErr w:type="gramStart"/>
      <w:r>
        <w:rPr>
          <w:b/>
        </w:rPr>
        <w:t>иллю</w:t>
      </w:r>
      <w:r>
        <w:rPr>
          <w:b/>
        </w:rPr>
        <w:t>стративным</w:t>
      </w:r>
      <w:proofErr w:type="gramEnd"/>
      <w:r>
        <w:rPr>
          <w:b/>
        </w:rPr>
        <w:t xml:space="preserve"> рядом (7ч)</w:t>
      </w:r>
    </w:p>
    <w:p w:rsidR="00456E74" w:rsidRDefault="004F517A">
      <w:pPr>
        <w:pStyle w:val="Textbody"/>
        <w:jc w:val="center"/>
        <w:rPr>
          <w:b/>
        </w:rPr>
      </w:pPr>
      <w:r>
        <w:rPr>
          <w:b/>
        </w:rPr>
        <w:t>Содержание раздела:</w:t>
      </w:r>
    </w:p>
    <w:p w:rsidR="00456E74" w:rsidRDefault="004F517A">
      <w:pPr>
        <w:pStyle w:val="Textbody"/>
        <w:jc w:val="both"/>
      </w:pPr>
      <w:r>
        <w:rPr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руппировка приведенных изображений по определенным призна</w:t>
      </w:r>
      <w:r>
        <w:rPr>
          <w:rFonts w:ascii="Times New Roman" w:hAnsi="Times New Roman"/>
          <w:sz w:val="28"/>
          <w:szCs w:val="28"/>
        </w:rPr>
        <w:softHyphen/>
        <w:t>кам. Культурологическая тематика. Работа с картой. Выделение признаков объединения выделенных на карте государств.</w:t>
      </w:r>
    </w:p>
    <w:p w:rsidR="00456E74" w:rsidRDefault="004F517A">
      <w:pPr>
        <w:pStyle w:val="Textbody"/>
        <w:jc w:val="center"/>
      </w:pPr>
      <w:r>
        <w:rPr>
          <w:b/>
        </w:rPr>
        <w:t>Раздел 7. Обществоведческие задачи (7ч)</w:t>
      </w:r>
    </w:p>
    <w:p w:rsidR="00456E74" w:rsidRDefault="004F517A">
      <w:pPr>
        <w:pStyle w:val="Textbody"/>
        <w:jc w:val="center"/>
        <w:rPr>
          <w:b/>
        </w:rPr>
      </w:pPr>
      <w:r>
        <w:rPr>
          <w:b/>
        </w:rPr>
        <w:t>Содержание раздела:</w:t>
      </w:r>
    </w:p>
    <w:p w:rsidR="00456E74" w:rsidRDefault="004F517A">
      <w:pPr>
        <w:pStyle w:val="Textbody"/>
        <w:spacing w:after="160" w:line="254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Социологические задачи. Правовые задачи. Экономические задачи. Логические задачи. Итоговая Олимпиадная работа.</w:t>
      </w:r>
    </w:p>
    <w:p w:rsidR="00456E74" w:rsidRDefault="00456E74">
      <w:pPr>
        <w:pStyle w:val="Standard"/>
        <w:spacing w:after="160" w:line="254" w:lineRule="auto"/>
      </w:pPr>
    </w:p>
    <w:p w:rsidR="00456E74" w:rsidRDefault="004F517A">
      <w:pPr>
        <w:pStyle w:val="a6"/>
        <w:spacing w:before="225" w:after="225"/>
        <w:jc w:val="both"/>
      </w:pPr>
      <w:r>
        <w:rPr>
          <w:rStyle w:val="StrongEmphasis"/>
          <w:rFonts w:eastAsia="Arial"/>
          <w:color w:val="444444"/>
          <w:sz w:val="28"/>
          <w:szCs w:val="28"/>
        </w:rPr>
        <w:t>7.1. Формы контроля и оценочные материалы.</w:t>
      </w:r>
      <w:r>
        <w:rPr>
          <w:sz w:val="28"/>
          <w:szCs w:val="28"/>
        </w:rPr>
        <w:t xml:space="preserve"> </w:t>
      </w:r>
      <w:r>
        <w:rPr>
          <w:rStyle w:val="StrongEmphasis"/>
          <w:rFonts w:eastAsia="Arial"/>
          <w:color w:val="444444"/>
          <w:sz w:val="28"/>
          <w:szCs w:val="28"/>
        </w:rPr>
        <w:t>Механизм выявления образовательных результатов программы:</w:t>
      </w:r>
    </w:p>
    <w:p w:rsidR="00456E74" w:rsidRDefault="004F517A">
      <w:pPr>
        <w:pStyle w:val="a6"/>
        <w:spacing w:before="225" w:after="225"/>
        <w:jc w:val="both"/>
      </w:pPr>
      <w:r>
        <w:rPr>
          <w:rStyle w:val="StrongEmphasis"/>
          <w:rFonts w:eastAsia="Arial"/>
          <w:color w:val="444444"/>
          <w:sz w:val="28"/>
          <w:szCs w:val="28"/>
        </w:rPr>
        <w:t xml:space="preserve">Формы и содержание </w:t>
      </w:r>
      <w:r>
        <w:rPr>
          <w:rStyle w:val="StrongEmphasis"/>
          <w:rFonts w:eastAsia="Arial"/>
          <w:color w:val="444444"/>
          <w:sz w:val="28"/>
          <w:szCs w:val="28"/>
        </w:rPr>
        <w:t xml:space="preserve">итоговых занятий: </w:t>
      </w:r>
      <w:r>
        <w:rPr>
          <w:rStyle w:val="StrongEmphasis"/>
          <w:rFonts w:eastAsia="Arial"/>
          <w:b w:val="0"/>
          <w:color w:val="444444"/>
          <w:sz w:val="28"/>
          <w:szCs w:val="28"/>
        </w:rPr>
        <w:t>викторины, тесты, задачи, выполнение экскурсионных заданий, презентации, беседы.</w:t>
      </w:r>
    </w:p>
    <w:p w:rsidR="00456E74" w:rsidRDefault="004F517A">
      <w:pPr>
        <w:pStyle w:val="a6"/>
        <w:spacing w:before="225" w:after="225"/>
        <w:jc w:val="both"/>
      </w:pPr>
      <w:r>
        <w:rPr>
          <w:rStyle w:val="StrongEmphasis"/>
          <w:rFonts w:eastAsia="Arial"/>
          <w:color w:val="444444"/>
          <w:sz w:val="28"/>
          <w:szCs w:val="28"/>
        </w:rPr>
        <w:t xml:space="preserve">7.2. Формы подведения итогов реализации программы: </w:t>
      </w:r>
      <w:r>
        <w:rPr>
          <w:rStyle w:val="StrongEmphasis"/>
          <w:rFonts w:eastAsia="Arial"/>
          <w:b w:val="0"/>
          <w:color w:val="444444"/>
          <w:sz w:val="28"/>
          <w:szCs w:val="28"/>
        </w:rPr>
        <w:t>Выступление с самостоятельными докладами перед одноклассниками.</w:t>
      </w:r>
    </w:p>
    <w:p w:rsidR="00456E74" w:rsidRDefault="004F517A">
      <w:pPr>
        <w:pStyle w:val="a6"/>
        <w:spacing w:before="225" w:after="225"/>
        <w:jc w:val="both"/>
      </w:pPr>
      <w:r>
        <w:rPr>
          <w:rStyle w:val="StrongEmphasis"/>
          <w:rFonts w:eastAsia="Arial"/>
          <w:color w:val="444444"/>
          <w:sz w:val="28"/>
          <w:szCs w:val="28"/>
        </w:rPr>
        <w:t xml:space="preserve">7.3. Формы и содержание итоговой </w:t>
      </w:r>
      <w:r>
        <w:rPr>
          <w:rStyle w:val="StrongEmphasis"/>
          <w:rFonts w:eastAsia="Arial"/>
          <w:color w:val="444444"/>
          <w:sz w:val="28"/>
          <w:szCs w:val="28"/>
        </w:rPr>
        <w:t>аттестации:</w:t>
      </w:r>
    </w:p>
    <w:p w:rsidR="00456E74" w:rsidRDefault="004F517A">
      <w:pPr>
        <w:pStyle w:val="a6"/>
        <w:spacing w:before="225" w:after="225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беседа;</w:t>
      </w:r>
    </w:p>
    <w:p w:rsidR="00456E74" w:rsidRDefault="004F517A">
      <w:pPr>
        <w:pStyle w:val="a6"/>
        <w:spacing w:before="225" w:after="225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опрос;</w:t>
      </w:r>
    </w:p>
    <w:p w:rsidR="00456E74" w:rsidRDefault="004F517A">
      <w:pPr>
        <w:pStyle w:val="a6"/>
        <w:spacing w:before="225" w:after="225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тестирование;</w:t>
      </w:r>
    </w:p>
    <w:p w:rsidR="00456E74" w:rsidRDefault="004F517A">
      <w:pPr>
        <w:pStyle w:val="a6"/>
        <w:spacing w:before="225" w:after="225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презентация творческой работы (проекта).</w:t>
      </w:r>
    </w:p>
    <w:p w:rsidR="00456E74" w:rsidRDefault="004F517A">
      <w:pPr>
        <w:pStyle w:val="a6"/>
        <w:spacing w:before="225" w:after="225"/>
        <w:jc w:val="both"/>
      </w:pPr>
      <w:r>
        <w:rPr>
          <w:rStyle w:val="StrongEmphasis"/>
          <w:rFonts w:eastAsia="Arial"/>
          <w:color w:val="444444"/>
          <w:sz w:val="28"/>
          <w:szCs w:val="28"/>
        </w:rPr>
        <w:t>7.4. Требование к оценке творческой работы</w:t>
      </w:r>
    </w:p>
    <w:p w:rsidR="00456E74" w:rsidRDefault="004F517A">
      <w:pPr>
        <w:pStyle w:val="a6"/>
        <w:spacing w:before="225" w:after="225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Творческая работа (проект) оценивается положительно при условии, если:</w:t>
      </w:r>
    </w:p>
    <w:p w:rsidR="00456E74" w:rsidRDefault="004F517A">
      <w:pPr>
        <w:pStyle w:val="a6"/>
        <w:spacing w:before="225" w:after="225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определена и четко сформулирована цель работы;</w:t>
      </w:r>
    </w:p>
    <w:p w:rsidR="00456E74" w:rsidRDefault="004F517A">
      <w:pPr>
        <w:pStyle w:val="a6"/>
        <w:spacing w:before="225" w:after="225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lastRenderedPageBreak/>
        <w:t>- х</w:t>
      </w:r>
      <w:r>
        <w:rPr>
          <w:color w:val="444444"/>
          <w:sz w:val="28"/>
          <w:szCs w:val="28"/>
        </w:rPr>
        <w:t>арактеризуется оригинальностью идей, исследовательским подходом, подобранным и проанализированным материалом;</w:t>
      </w:r>
    </w:p>
    <w:p w:rsidR="00456E74" w:rsidRDefault="004F517A">
      <w:pPr>
        <w:pStyle w:val="a6"/>
        <w:spacing w:before="225" w:after="225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содержание работы изложено логично;</w:t>
      </w:r>
    </w:p>
    <w:p w:rsidR="00456E74" w:rsidRDefault="004F517A">
      <w:pPr>
        <w:pStyle w:val="a6"/>
        <w:spacing w:before="225" w:after="225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прослеживается творческий подход к решению проблемы, имеются собственные предложения;</w:t>
      </w:r>
    </w:p>
    <w:p w:rsidR="00456E74" w:rsidRDefault="004F517A">
      <w:pPr>
        <w:pStyle w:val="a6"/>
        <w:spacing w:before="225" w:after="225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сделанные выводы с</w:t>
      </w:r>
      <w:r>
        <w:rPr>
          <w:color w:val="444444"/>
          <w:sz w:val="28"/>
          <w:szCs w:val="28"/>
        </w:rPr>
        <w:t>видетельствуют о самостоятельности ее выполнения.</w:t>
      </w:r>
    </w:p>
    <w:p w:rsidR="00456E74" w:rsidRDefault="004F517A">
      <w:pPr>
        <w:pStyle w:val="a6"/>
        <w:spacing w:before="225" w:after="225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Форма защиты творческой работы (проекта) – очная презентация.</w:t>
      </w:r>
    </w:p>
    <w:p w:rsidR="00456E74" w:rsidRDefault="004F517A">
      <w:pPr>
        <w:pStyle w:val="Standard"/>
        <w:tabs>
          <w:tab w:val="left" w:pos="1125"/>
        </w:tabs>
        <w:spacing w:before="12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</w:p>
    <w:p w:rsidR="00456E74" w:rsidRDefault="004F517A">
      <w:pPr>
        <w:pStyle w:val="Standard"/>
        <w:spacing w:line="270" w:lineRule="atLeast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8. Организационно-педагогические условия реализации Программы </w:t>
      </w:r>
    </w:p>
    <w:p w:rsidR="00456E74" w:rsidRDefault="004F517A">
      <w:pPr>
        <w:pStyle w:val="Standard"/>
        <w:spacing w:before="120"/>
        <w:ind w:left="644"/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8.1. Учебно-методическое и организационное обеспечение</w:t>
      </w:r>
    </w:p>
    <w:p w:rsidR="00456E74" w:rsidRDefault="004F517A">
      <w:pPr>
        <w:pStyle w:val="Standard"/>
        <w:numPr>
          <w:ilvl w:val="0"/>
          <w:numId w:val="8"/>
        </w:numPr>
        <w:tabs>
          <w:tab w:val="left" w:pos="76"/>
        </w:tabs>
        <w:spacing w:before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Уткина Э.В. Школьные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олимпиады. Обществознание. 5-9 классы. -2-е изд.,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– М.: Айрис-пресс, 2005.</w:t>
      </w:r>
    </w:p>
    <w:p w:rsidR="00456E74" w:rsidRDefault="004F517A">
      <w:pPr>
        <w:pStyle w:val="Standard"/>
        <w:numPr>
          <w:ilvl w:val="0"/>
          <w:numId w:val="4"/>
        </w:numPr>
        <w:tabs>
          <w:tab w:val="left" w:pos="76"/>
        </w:tabs>
        <w:spacing w:before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Уткина Э.В. Подготовка к олимпиадам по обществознанию. 8-11 классы/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Э.В.Уткина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– М.: Айрис-пресс,2009.</w:t>
      </w:r>
    </w:p>
    <w:p w:rsidR="00456E74" w:rsidRDefault="004F517A">
      <w:pPr>
        <w:pStyle w:val="Textbody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Чернышева О.А. Обществознание, 9-11 класс, Подготовка к ОГЭ и ЕГЭ, Зада</w:t>
      </w:r>
      <w:r>
        <w:rPr>
          <w:rFonts w:ascii="Times New Roman" w:hAnsi="Times New Roman"/>
          <w:sz w:val="28"/>
          <w:szCs w:val="28"/>
        </w:rPr>
        <w:t>ния с графиками, диаграммами и таблицами. - Ростов – на – Дону, «Легион», 2015.</w:t>
      </w:r>
    </w:p>
    <w:p w:rsidR="00456E74" w:rsidRDefault="004F517A">
      <w:pPr>
        <w:pStyle w:val="Textbody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Афанасьева О. В., </w:t>
      </w:r>
      <w:proofErr w:type="spellStart"/>
      <w:r>
        <w:rPr>
          <w:rFonts w:ascii="Times New Roman" w:hAnsi="Times New Roman"/>
          <w:sz w:val="28"/>
          <w:szCs w:val="28"/>
        </w:rPr>
        <w:t>Ловаков</w:t>
      </w:r>
      <w:proofErr w:type="spellEnd"/>
      <w:r>
        <w:rPr>
          <w:rFonts w:ascii="Times New Roman" w:hAnsi="Times New Roman"/>
          <w:sz w:val="28"/>
          <w:szCs w:val="28"/>
        </w:rPr>
        <w:t xml:space="preserve"> А. В., </w:t>
      </w:r>
      <w:proofErr w:type="spellStart"/>
      <w:r>
        <w:rPr>
          <w:rFonts w:ascii="Times New Roman" w:hAnsi="Times New Roman"/>
          <w:sz w:val="28"/>
          <w:szCs w:val="28"/>
        </w:rPr>
        <w:t>Сорвин</w:t>
      </w:r>
      <w:proofErr w:type="spellEnd"/>
      <w:r>
        <w:rPr>
          <w:rFonts w:ascii="Times New Roman" w:hAnsi="Times New Roman"/>
          <w:sz w:val="28"/>
          <w:szCs w:val="28"/>
        </w:rPr>
        <w:t xml:space="preserve"> К. В. Сборник заданий межрегиональной олимпиады школьников «Высшая проба». Обществознание. Психология [Текст] / под общ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ед.; Нац. </w:t>
      </w:r>
      <w:proofErr w:type="spellStart"/>
      <w:r>
        <w:rPr>
          <w:rFonts w:ascii="Times New Roman" w:hAnsi="Times New Roman"/>
          <w:sz w:val="28"/>
          <w:szCs w:val="28"/>
        </w:rPr>
        <w:t>иссл</w:t>
      </w:r>
      <w:r>
        <w:rPr>
          <w:rFonts w:ascii="Times New Roman" w:hAnsi="Times New Roman"/>
          <w:sz w:val="28"/>
          <w:szCs w:val="28"/>
        </w:rPr>
        <w:t>ед</w:t>
      </w:r>
      <w:proofErr w:type="spellEnd"/>
      <w:r>
        <w:rPr>
          <w:rFonts w:ascii="Times New Roman" w:hAnsi="Times New Roman"/>
          <w:sz w:val="28"/>
          <w:szCs w:val="28"/>
        </w:rPr>
        <w:t>. ун-т «Высшая школа экономики». - М.: Изд. дом Высшей школы эко</w:t>
      </w:r>
      <w:r>
        <w:rPr>
          <w:rFonts w:ascii="Times New Roman" w:hAnsi="Times New Roman"/>
          <w:sz w:val="28"/>
          <w:szCs w:val="28"/>
        </w:rPr>
        <w:softHyphen/>
        <w:t>номики, 2015г. - 240</w:t>
      </w:r>
    </w:p>
    <w:p w:rsidR="00456E74" w:rsidRDefault="004F517A">
      <w:pPr>
        <w:pStyle w:val="Textbody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Пазин</w:t>
      </w:r>
      <w:proofErr w:type="spellEnd"/>
      <w:r>
        <w:rPr>
          <w:rFonts w:ascii="Times New Roman" w:hAnsi="Times New Roman"/>
          <w:sz w:val="28"/>
          <w:szCs w:val="28"/>
        </w:rPr>
        <w:t xml:space="preserve"> Р.В. Обществознание. Сборник олимпиадных заданий. Школьный и муниципальный этапы. Ростов – на – Дону, «Легион», 2014</w:t>
      </w:r>
    </w:p>
    <w:p w:rsidR="00456E74" w:rsidRDefault="004F517A">
      <w:pPr>
        <w:pStyle w:val="Textbody"/>
        <w:numPr>
          <w:ilvl w:val="0"/>
          <w:numId w:val="4"/>
        </w:numPr>
        <w:jc w:val="both"/>
      </w:pPr>
      <w:r>
        <w:rPr>
          <w:rFonts w:ascii="Times New Roman" w:hAnsi="Times New Roman"/>
          <w:sz w:val="28"/>
          <w:szCs w:val="28"/>
        </w:rPr>
        <w:t xml:space="preserve">Сборник ФИПИ «Отличник ЕГЭ. Обществознание». </w:t>
      </w:r>
      <w:r>
        <w:rPr>
          <w:rFonts w:ascii="Times New Roman" w:hAnsi="Times New Roman"/>
          <w:sz w:val="28"/>
          <w:szCs w:val="28"/>
        </w:rPr>
        <w:t>Решение сложных заданий. М., «Интеллект – Центр», 2015</w:t>
      </w:r>
    </w:p>
    <w:p w:rsidR="00456E74" w:rsidRDefault="00456E74">
      <w:pPr>
        <w:pStyle w:val="Textbody"/>
      </w:pPr>
    </w:p>
    <w:p w:rsidR="00456E74" w:rsidRDefault="004F517A">
      <w:pPr>
        <w:pStyle w:val="Textbody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Оганесян М.Р. Задания школьных олимпиад по обществознанию. 10-11 классы. М., «</w:t>
      </w:r>
      <w:proofErr w:type="spellStart"/>
      <w:r>
        <w:rPr>
          <w:rFonts w:ascii="Times New Roman" w:hAnsi="Times New Roman"/>
          <w:sz w:val="28"/>
          <w:szCs w:val="28"/>
        </w:rPr>
        <w:t>Вако</w:t>
      </w:r>
      <w:proofErr w:type="spellEnd"/>
      <w:r>
        <w:rPr>
          <w:rFonts w:ascii="Times New Roman" w:hAnsi="Times New Roman"/>
          <w:sz w:val="28"/>
          <w:szCs w:val="28"/>
        </w:rPr>
        <w:t>», 2013</w:t>
      </w:r>
    </w:p>
    <w:p w:rsidR="00456E74" w:rsidRDefault="004F517A">
      <w:pPr>
        <w:pStyle w:val="Textbody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Рутковская Е.Л., Котова О.А., </w:t>
      </w:r>
      <w:proofErr w:type="spellStart"/>
      <w:r>
        <w:rPr>
          <w:rFonts w:ascii="Times New Roman" w:hAnsi="Times New Roman"/>
          <w:sz w:val="28"/>
          <w:szCs w:val="28"/>
        </w:rPr>
        <w:t>Лискова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Т.Е. Отличник ЕГЭ. Обществознание. Решение сложных заданий. - М., «Интел</w:t>
      </w:r>
      <w:r>
        <w:rPr>
          <w:rFonts w:ascii="Times New Roman" w:hAnsi="Times New Roman"/>
          <w:sz w:val="28"/>
          <w:szCs w:val="28"/>
        </w:rPr>
        <w:t>лект – Центр», 2012 г.</w:t>
      </w:r>
    </w:p>
    <w:p w:rsidR="00456E74" w:rsidRDefault="004F517A">
      <w:pPr>
        <w:pStyle w:val="Textbody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Синельников И. Ю. Серия: Готовимся к олимпиаде по обществознанию. Сборник заданий и ответов для 9-11 классов. -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Издательство: АРКТИ, 2008 г.</w:t>
      </w:r>
    </w:p>
    <w:p w:rsidR="00456E74" w:rsidRDefault="004F517A">
      <w:pPr>
        <w:pStyle w:val="Textbody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Чернышева О.А. Обществознание. Подготовка к ЕГЭ. Тематический тренинг. Теория. - Ростов – н</w:t>
      </w:r>
      <w:r>
        <w:rPr>
          <w:rFonts w:ascii="Times New Roman" w:hAnsi="Times New Roman"/>
          <w:sz w:val="28"/>
          <w:szCs w:val="28"/>
        </w:rPr>
        <w:t>а – Дону, «Легион», 2015.</w:t>
      </w:r>
    </w:p>
    <w:p w:rsidR="00456E74" w:rsidRDefault="004F517A">
      <w:pPr>
        <w:pStyle w:val="Textbody"/>
        <w:jc w:val="both"/>
      </w:pPr>
      <w:proofErr w:type="spellStart"/>
      <w:r>
        <w:t>Интнрнет</w:t>
      </w:r>
      <w:proofErr w:type="spellEnd"/>
      <w:r>
        <w:t xml:space="preserve"> ресурсы:</w:t>
      </w:r>
    </w:p>
    <w:p w:rsidR="00456E74" w:rsidRDefault="004F517A">
      <w:pPr>
        <w:pStyle w:val="Textbody"/>
        <w:numPr>
          <w:ilvl w:val="0"/>
          <w:numId w:val="4"/>
        </w:numPr>
        <w:rPr>
          <w:u w:val="single"/>
        </w:rPr>
      </w:pPr>
      <w:r>
        <w:rPr>
          <w:u w:val="single"/>
        </w:rPr>
        <w:t>http://www.examen.ru/gia/18361&amp;egetestid=65</w:t>
      </w:r>
    </w:p>
    <w:p w:rsidR="00456E74" w:rsidRDefault="004F517A">
      <w:pPr>
        <w:pStyle w:val="Textbody"/>
        <w:numPr>
          <w:ilvl w:val="0"/>
          <w:numId w:val="4"/>
        </w:numPr>
        <w:rPr>
          <w:u w:val="single"/>
        </w:rPr>
      </w:pPr>
      <w:r>
        <w:rPr>
          <w:u w:val="single"/>
        </w:rPr>
        <w:t>http://4ege.ru/gia-po-obwestvoznaniju/</w:t>
      </w:r>
    </w:p>
    <w:p w:rsidR="00456E74" w:rsidRDefault="004F517A">
      <w:pPr>
        <w:pStyle w:val="Textbody"/>
        <w:numPr>
          <w:ilvl w:val="0"/>
          <w:numId w:val="4"/>
        </w:numPr>
      </w:pPr>
      <w:r>
        <w:t>http://resh-ege.ru/load/zadanija_gia_9_klass/gia_9_klass_po_obshhestvoznaniju/76</w:t>
      </w:r>
    </w:p>
    <w:p w:rsidR="00456E74" w:rsidRDefault="004F517A">
      <w:pPr>
        <w:pStyle w:val="Textbody"/>
        <w:numPr>
          <w:ilvl w:val="0"/>
          <w:numId w:val="4"/>
        </w:numPr>
        <w:rPr>
          <w:u w:val="single"/>
        </w:rPr>
      </w:pPr>
      <w:r>
        <w:rPr>
          <w:u w:val="single"/>
        </w:rPr>
        <w:t>http://soc.sdamgia.ru/test?a=catlistwstat</w:t>
      </w:r>
    </w:p>
    <w:p w:rsidR="00456E74" w:rsidRDefault="004F517A">
      <w:pPr>
        <w:pStyle w:val="Textbody"/>
        <w:numPr>
          <w:ilvl w:val="0"/>
          <w:numId w:val="4"/>
        </w:numPr>
        <w:rPr>
          <w:u w:val="single"/>
        </w:rPr>
      </w:pPr>
      <w:r>
        <w:rPr>
          <w:u w:val="single"/>
        </w:rPr>
        <w:t>http:/</w:t>
      </w:r>
      <w:r>
        <w:rPr>
          <w:u w:val="single"/>
        </w:rPr>
        <w:t>/test.i-exam.ru/training/diag/index.html</w:t>
      </w:r>
    </w:p>
    <w:p w:rsidR="00456E74" w:rsidRDefault="004F517A">
      <w:pPr>
        <w:pStyle w:val="Textbody"/>
        <w:numPr>
          <w:ilvl w:val="0"/>
          <w:numId w:val="4"/>
        </w:numPr>
        <w:rPr>
          <w:u w:val="single"/>
        </w:rPr>
      </w:pPr>
      <w:r>
        <w:rPr>
          <w:u w:val="single"/>
        </w:rPr>
        <w:t>http://5ballov.qip.ru/test/gia/</w:t>
      </w:r>
    </w:p>
    <w:p w:rsidR="00456E74" w:rsidRDefault="004F517A">
      <w:pPr>
        <w:pStyle w:val="Textbody"/>
        <w:numPr>
          <w:ilvl w:val="0"/>
          <w:numId w:val="4"/>
        </w:numPr>
        <w:rPr>
          <w:u w:val="single"/>
        </w:rPr>
      </w:pPr>
      <w:r>
        <w:rPr>
          <w:u w:val="single"/>
        </w:rPr>
        <w:t>http://www.edu.ru/moodle/</w:t>
      </w:r>
    </w:p>
    <w:p w:rsidR="00456E74" w:rsidRDefault="00456E74">
      <w:pPr>
        <w:pStyle w:val="Textbody"/>
        <w:tabs>
          <w:tab w:val="left" w:pos="720"/>
        </w:tabs>
        <w:spacing w:before="120"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56E74" w:rsidRDefault="004F517A">
      <w:pPr>
        <w:pStyle w:val="Standard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8.2. Материально-технические условия реализации Программы.</w:t>
      </w:r>
    </w:p>
    <w:p w:rsidR="00456E74" w:rsidRDefault="004F517A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Проектор,  панель, библиотека МЭШ</w:t>
      </w:r>
    </w:p>
    <w:p w:rsidR="00456E74" w:rsidRDefault="004F517A">
      <w:pPr>
        <w:pStyle w:val="Standard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8.3. Кадровое обеспечение Программы</w:t>
      </w:r>
    </w:p>
    <w:p w:rsidR="00456E74" w:rsidRDefault="004F517A">
      <w:pPr>
        <w:pStyle w:val="Standard"/>
        <w:spacing w:before="225" w:after="225" w:line="240" w:lineRule="auto"/>
        <w:jc w:val="both"/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Программу реализует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учитель истории и обществознания.</w:t>
      </w:r>
    </w:p>
    <w:p w:rsidR="00456E74" w:rsidRDefault="00456E74">
      <w:pPr>
        <w:pStyle w:val="Standard"/>
        <w:spacing w:before="1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sectPr w:rsidR="00456E74">
      <w:headerReference w:type="default" r:id="rId8"/>
      <w:headerReference w:type="first" r:id="rId9"/>
      <w:footerReference w:type="first" r:id="rId10"/>
      <w:pgSz w:w="11906" w:h="16838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F517A">
      <w:r>
        <w:separator/>
      </w:r>
    </w:p>
  </w:endnote>
  <w:endnote w:type="continuationSeparator" w:id="0">
    <w:p w:rsidR="00000000" w:rsidRDefault="004F5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CDF" w:rsidRDefault="004F517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F517A">
      <w:r>
        <w:rPr>
          <w:color w:val="000000"/>
        </w:rPr>
        <w:separator/>
      </w:r>
    </w:p>
  </w:footnote>
  <w:footnote w:type="continuationSeparator" w:id="0">
    <w:p w:rsidR="00000000" w:rsidRDefault="004F5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CDF" w:rsidRDefault="004F517A">
    <w:pPr>
      <w:pStyle w:val="a5"/>
      <w:jc w:val="right"/>
    </w:pP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</w:rPr>
      <w:instrText xml:space="preserve"> PAGE </w:instrText>
    </w:r>
    <w:r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2</w:t>
    </w:r>
    <w:r>
      <w:rPr>
        <w:rFonts w:ascii="Times New Roman" w:hAnsi="Times New Roman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CDF" w:rsidRDefault="004F517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96AA7"/>
    <w:multiLevelType w:val="multilevel"/>
    <w:tmpl w:val="D196F0C2"/>
    <w:styleLink w:val="WW8Num3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 w:cs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1">
    <w:nsid w:val="31486663"/>
    <w:multiLevelType w:val="multilevel"/>
    <w:tmpl w:val="7EF4E272"/>
    <w:styleLink w:val="WW8Num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 w:cs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2">
    <w:nsid w:val="31E9754D"/>
    <w:multiLevelType w:val="multilevel"/>
    <w:tmpl w:val="A04859D4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F33B4"/>
    <w:multiLevelType w:val="multilevel"/>
    <w:tmpl w:val="6152F8F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>
    <w:nsid w:val="60376EB1"/>
    <w:multiLevelType w:val="multilevel"/>
    <w:tmpl w:val="9B626820"/>
    <w:styleLink w:val="WW8Num2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 w:cs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5">
    <w:nsid w:val="6D797E13"/>
    <w:multiLevelType w:val="multilevel"/>
    <w:tmpl w:val="F2DEB8F6"/>
    <w:styleLink w:val="WW8Num5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 w:cs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6">
    <w:nsid w:val="6FC116A9"/>
    <w:multiLevelType w:val="multilevel"/>
    <w:tmpl w:val="27C87486"/>
    <w:styleLink w:val="WW8Num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56E74"/>
    <w:rsid w:val="00456E74"/>
    <w:rsid w:val="004F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3">
    <w:name w:val="heading 3"/>
    <w:basedOn w:val="Standard"/>
    <w:next w:val="Standard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677"/>
        <w:tab w:val="right" w:pos="9355"/>
      </w:tabs>
    </w:pPr>
    <w:rPr>
      <w:rFonts w:cs="Times New Roman"/>
    </w:rPr>
  </w:style>
  <w:style w:type="paragraph" w:customStyle="1" w:styleId="Textbodyindent">
    <w:name w:val="Text body indent"/>
    <w:basedOn w:val="Standard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Знак"/>
    <w:basedOn w:val="Standar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8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1z0">
    <w:name w:val="WW8Num1z0"/>
    <w:rPr>
      <w:rFonts w:ascii="Wingdings" w:hAnsi="Wingdings" w:cs="Wingdings"/>
      <w:sz w:val="20"/>
    </w:rPr>
  </w:style>
  <w:style w:type="character" w:customStyle="1" w:styleId="WW8Num2z0">
    <w:name w:val="WW8Num2z0"/>
    <w:rPr>
      <w:rFonts w:ascii="Wingdings" w:hAnsi="Wingdings" w:cs="Wingdings"/>
      <w:sz w:val="20"/>
    </w:rPr>
  </w:style>
  <w:style w:type="character" w:customStyle="1" w:styleId="WW8Num3z0">
    <w:name w:val="WW8Num3z0"/>
    <w:rPr>
      <w:rFonts w:ascii="Wingdings" w:hAnsi="Wingdings" w:cs="Wingdings"/>
      <w:sz w:val="20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" w:hAnsi="Wingdings" w:cs="Wingdings"/>
      <w:sz w:val="20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a9">
    <w:name w:val="Верхний колонтитул Знак"/>
    <w:rPr>
      <w:rFonts w:ascii="Arial" w:eastAsia="Arial" w:hAnsi="Arial" w:cs="Arial"/>
      <w:color w:val="000000"/>
      <w:sz w:val="22"/>
      <w:szCs w:val="22"/>
    </w:rPr>
  </w:style>
  <w:style w:type="character" w:customStyle="1" w:styleId="aa">
    <w:name w:val="Основной текст с отступом Знак"/>
    <w:rPr>
      <w:rFonts w:eastAsia="Times New Roman"/>
      <w:sz w:val="28"/>
    </w:rPr>
  </w:style>
  <w:style w:type="character" w:customStyle="1" w:styleId="StrongEmphasis">
    <w:name w:val="Strong Emphasis"/>
    <w:rPr>
      <w:b/>
      <w:bCs/>
    </w:rPr>
  </w:style>
  <w:style w:type="character" w:customStyle="1" w:styleId="30">
    <w:name w:val="Заголовок 3 Знак"/>
    <w:rPr>
      <w:rFonts w:ascii="Calibri Light" w:eastAsia="Times New Roman" w:hAnsi="Calibri Light" w:cs="Times New Roman"/>
      <w:b/>
      <w:bCs/>
      <w:color w:val="000000"/>
      <w:sz w:val="26"/>
      <w:szCs w:val="2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b">
    <w:name w:val="Balloon Text"/>
    <w:basedOn w:val="a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rPr>
      <w:rFonts w:ascii="Segoe UI" w:hAnsi="Segoe UI"/>
      <w:sz w:val="18"/>
      <w:szCs w:val="16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3">
    <w:name w:val="heading 3"/>
    <w:basedOn w:val="Standard"/>
    <w:next w:val="Standard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677"/>
        <w:tab w:val="right" w:pos="9355"/>
      </w:tabs>
    </w:pPr>
    <w:rPr>
      <w:rFonts w:cs="Times New Roman"/>
    </w:rPr>
  </w:style>
  <w:style w:type="paragraph" w:customStyle="1" w:styleId="Textbodyindent">
    <w:name w:val="Text body indent"/>
    <w:basedOn w:val="Standard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Знак"/>
    <w:basedOn w:val="Standar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8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1z0">
    <w:name w:val="WW8Num1z0"/>
    <w:rPr>
      <w:rFonts w:ascii="Wingdings" w:hAnsi="Wingdings" w:cs="Wingdings"/>
      <w:sz w:val="20"/>
    </w:rPr>
  </w:style>
  <w:style w:type="character" w:customStyle="1" w:styleId="WW8Num2z0">
    <w:name w:val="WW8Num2z0"/>
    <w:rPr>
      <w:rFonts w:ascii="Wingdings" w:hAnsi="Wingdings" w:cs="Wingdings"/>
      <w:sz w:val="20"/>
    </w:rPr>
  </w:style>
  <w:style w:type="character" w:customStyle="1" w:styleId="WW8Num3z0">
    <w:name w:val="WW8Num3z0"/>
    <w:rPr>
      <w:rFonts w:ascii="Wingdings" w:hAnsi="Wingdings" w:cs="Wingdings"/>
      <w:sz w:val="20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" w:hAnsi="Wingdings" w:cs="Wingdings"/>
      <w:sz w:val="20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a9">
    <w:name w:val="Верхний колонтитул Знак"/>
    <w:rPr>
      <w:rFonts w:ascii="Arial" w:eastAsia="Arial" w:hAnsi="Arial" w:cs="Arial"/>
      <w:color w:val="000000"/>
      <w:sz w:val="22"/>
      <w:szCs w:val="22"/>
    </w:rPr>
  </w:style>
  <w:style w:type="character" w:customStyle="1" w:styleId="aa">
    <w:name w:val="Основной текст с отступом Знак"/>
    <w:rPr>
      <w:rFonts w:eastAsia="Times New Roman"/>
      <w:sz w:val="28"/>
    </w:rPr>
  </w:style>
  <w:style w:type="character" w:customStyle="1" w:styleId="StrongEmphasis">
    <w:name w:val="Strong Emphasis"/>
    <w:rPr>
      <w:b/>
      <w:bCs/>
    </w:rPr>
  </w:style>
  <w:style w:type="character" w:customStyle="1" w:styleId="30">
    <w:name w:val="Заголовок 3 Знак"/>
    <w:rPr>
      <w:rFonts w:ascii="Calibri Light" w:eastAsia="Times New Roman" w:hAnsi="Calibri Light" w:cs="Times New Roman"/>
      <w:b/>
      <w:bCs/>
      <w:color w:val="000000"/>
      <w:sz w:val="26"/>
      <w:szCs w:val="2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b">
    <w:name w:val="Balloon Text"/>
    <w:basedOn w:val="a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rPr>
      <w:rFonts w:ascii="Segoe UI" w:hAnsi="Segoe UI"/>
      <w:sz w:val="18"/>
      <w:szCs w:val="16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1470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Пользователь из актового зала</cp:lastModifiedBy>
  <cp:revision>2</cp:revision>
  <cp:lastPrinted>2019-06-18T08:45:00Z</cp:lastPrinted>
  <dcterms:created xsi:type="dcterms:W3CDTF">2019-11-11T07:30:00Z</dcterms:created>
  <dcterms:modified xsi:type="dcterms:W3CDTF">2019-11-11T07:30:00Z</dcterms:modified>
</cp:coreProperties>
</file>