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BC" w:rsidRPr="00DA32F2" w:rsidRDefault="000D44C4">
      <w:pPr>
        <w:pStyle w:val="a3"/>
        <w:spacing w:line="360" w:lineRule="auto"/>
        <w:ind w:left="1264" w:right="232" w:firstLine="379"/>
        <w:rPr>
          <w:lang w:val="ru-RU"/>
        </w:rPr>
      </w:pPr>
      <w:bookmarkStart w:id="0" w:name="_GoBack"/>
      <w:bookmarkEnd w:id="0"/>
      <w:r w:rsidRPr="00DA32F2">
        <w:rPr>
          <w:lang w:val="ru-RU"/>
        </w:rPr>
        <w:t>ДЕПАРТАМЕНТ ОБРАЗОВАНИЯ ГОРОДА МОСКВЫ ГОСУДАРСТВЕННОЕ БЮДЖЕТНОЕ</w:t>
      </w:r>
      <w:r w:rsidRPr="00DA32F2">
        <w:rPr>
          <w:spacing w:val="-51"/>
          <w:lang w:val="ru-RU"/>
        </w:rPr>
        <w:t xml:space="preserve"> </w:t>
      </w:r>
      <w:r w:rsidRPr="00DA32F2">
        <w:rPr>
          <w:lang w:val="ru-RU"/>
        </w:rPr>
        <w:t>ОБРАЗОВАТЕЛЬНОЕ</w:t>
      </w:r>
    </w:p>
    <w:p w:rsidR="002F64BC" w:rsidRDefault="000D44C4">
      <w:pPr>
        <w:pStyle w:val="a3"/>
        <w:spacing w:before="7"/>
        <w:ind w:left="517" w:right="463"/>
        <w:jc w:val="center"/>
      </w:pPr>
      <w:r>
        <w:t>УЧРЕЖДЕНИЕ ГОРОДА МОСКВЫ</w:t>
      </w:r>
    </w:p>
    <w:p w:rsidR="002F64BC" w:rsidRPr="00D5717D" w:rsidRDefault="00D5717D">
      <w:pPr>
        <w:pStyle w:val="a3"/>
        <w:spacing w:before="159"/>
        <w:ind w:left="513" w:right="463"/>
        <w:jc w:val="center"/>
        <w:rPr>
          <w:lang w:val="ru-RU"/>
        </w:rPr>
      </w:pPr>
      <w:r>
        <w:rPr>
          <w:lang w:val="ru-RU"/>
        </w:rPr>
        <w:t>ШКОЛА 1551</w:t>
      </w:r>
    </w:p>
    <w:p w:rsidR="002F64BC" w:rsidRDefault="002F64BC">
      <w:pPr>
        <w:pStyle w:val="a3"/>
        <w:rPr>
          <w:sz w:val="20"/>
        </w:rPr>
      </w:pPr>
    </w:p>
    <w:p w:rsidR="002F64BC" w:rsidRDefault="002F64BC">
      <w:pPr>
        <w:pStyle w:val="a3"/>
        <w:rPr>
          <w:sz w:val="20"/>
        </w:rPr>
      </w:pPr>
    </w:p>
    <w:p w:rsidR="00D5717D" w:rsidRDefault="00D5717D">
      <w:pPr>
        <w:pStyle w:val="a3"/>
        <w:rPr>
          <w:sz w:val="20"/>
        </w:rPr>
      </w:pPr>
    </w:p>
    <w:p w:rsidR="00D5717D" w:rsidRDefault="00D5717D">
      <w:pPr>
        <w:pStyle w:val="a3"/>
        <w:rPr>
          <w:sz w:val="20"/>
        </w:rPr>
      </w:pPr>
    </w:p>
    <w:p w:rsidR="002F64BC" w:rsidRDefault="002F64BC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62"/>
        <w:gridCol w:w="5026"/>
      </w:tblGrid>
      <w:tr w:rsidR="002F64BC" w:rsidRPr="00DA29FA">
        <w:trPr>
          <w:trHeight w:val="1220"/>
        </w:trPr>
        <w:tc>
          <w:tcPr>
            <w:tcW w:w="4662" w:type="dxa"/>
          </w:tcPr>
          <w:p w:rsidR="002F64BC" w:rsidRDefault="002F64BC">
            <w:pPr>
              <w:pStyle w:val="TableParagraph"/>
              <w:tabs>
                <w:tab w:val="left" w:pos="3758"/>
              </w:tabs>
              <w:spacing w:before="40" w:line="256" w:lineRule="exact"/>
              <w:ind w:left="200"/>
              <w:rPr>
                <w:sz w:val="24"/>
              </w:rPr>
            </w:pPr>
          </w:p>
        </w:tc>
        <w:tc>
          <w:tcPr>
            <w:tcW w:w="5026" w:type="dxa"/>
          </w:tcPr>
          <w:p w:rsidR="002F64BC" w:rsidRPr="00DA32F2" w:rsidRDefault="002F64BC">
            <w:pPr>
              <w:pStyle w:val="TableParagraph"/>
              <w:tabs>
                <w:tab w:val="left" w:pos="3573"/>
                <w:tab w:val="left" w:pos="4108"/>
              </w:tabs>
              <w:ind w:left="454"/>
              <w:rPr>
                <w:sz w:val="24"/>
                <w:lang w:val="ru-RU"/>
              </w:rPr>
            </w:pPr>
          </w:p>
        </w:tc>
      </w:tr>
    </w:tbl>
    <w:p w:rsidR="002F64BC" w:rsidRPr="00DA32F2" w:rsidRDefault="002F64BC">
      <w:pPr>
        <w:pStyle w:val="a3"/>
        <w:rPr>
          <w:sz w:val="20"/>
          <w:lang w:val="ru-RU"/>
        </w:rPr>
      </w:pPr>
    </w:p>
    <w:p w:rsidR="002F64BC" w:rsidRPr="00DA32F2" w:rsidRDefault="002F64BC">
      <w:pPr>
        <w:pStyle w:val="a3"/>
        <w:rPr>
          <w:sz w:val="20"/>
          <w:lang w:val="ru-RU"/>
        </w:rPr>
      </w:pPr>
    </w:p>
    <w:p w:rsidR="002F64BC" w:rsidRDefault="002F64BC">
      <w:pPr>
        <w:pStyle w:val="a3"/>
        <w:rPr>
          <w:sz w:val="20"/>
          <w:lang w:val="ru-RU"/>
        </w:rPr>
      </w:pPr>
    </w:p>
    <w:p w:rsidR="00D5717D" w:rsidRDefault="00D5717D">
      <w:pPr>
        <w:pStyle w:val="a3"/>
        <w:rPr>
          <w:sz w:val="20"/>
          <w:lang w:val="ru-RU"/>
        </w:rPr>
      </w:pPr>
    </w:p>
    <w:p w:rsidR="00D5717D" w:rsidRPr="00DA32F2" w:rsidRDefault="00D5717D">
      <w:pPr>
        <w:pStyle w:val="a3"/>
        <w:rPr>
          <w:sz w:val="20"/>
          <w:lang w:val="ru-RU"/>
        </w:rPr>
      </w:pPr>
    </w:p>
    <w:p w:rsidR="002F64BC" w:rsidRPr="00DA32F2" w:rsidRDefault="002F64BC">
      <w:pPr>
        <w:pStyle w:val="a3"/>
        <w:spacing w:before="2"/>
        <w:rPr>
          <w:sz w:val="20"/>
          <w:lang w:val="ru-RU"/>
        </w:rPr>
      </w:pPr>
    </w:p>
    <w:p w:rsidR="002F64BC" w:rsidRPr="000578E9" w:rsidRDefault="000D44C4">
      <w:pPr>
        <w:pStyle w:val="1"/>
        <w:spacing w:line="360" w:lineRule="auto"/>
        <w:ind w:left="518" w:right="463"/>
        <w:jc w:val="center"/>
        <w:rPr>
          <w:sz w:val="36"/>
          <w:szCs w:val="36"/>
          <w:lang w:val="ru-RU"/>
        </w:rPr>
      </w:pPr>
      <w:r w:rsidRPr="00DA32F2">
        <w:rPr>
          <w:lang w:val="ru-RU"/>
        </w:rPr>
        <w:t xml:space="preserve">Дополнительная общеобразовательная общеразвивающая программа </w:t>
      </w:r>
      <w:r w:rsidR="00E7446E" w:rsidRPr="000578E9">
        <w:rPr>
          <w:sz w:val="36"/>
          <w:szCs w:val="36"/>
          <w:lang w:val="ru-RU"/>
        </w:rPr>
        <w:t>«</w:t>
      </w:r>
      <w:r w:rsidR="00DA29FA" w:rsidRPr="000578E9">
        <w:rPr>
          <w:sz w:val="36"/>
          <w:szCs w:val="36"/>
          <w:lang w:val="ru-RU"/>
        </w:rPr>
        <w:t>Музыкальная студия</w:t>
      </w:r>
      <w:r w:rsidR="00E97E69" w:rsidRPr="000578E9">
        <w:rPr>
          <w:sz w:val="36"/>
          <w:szCs w:val="36"/>
          <w:lang w:val="ru-RU"/>
        </w:rPr>
        <w:t xml:space="preserve"> </w:t>
      </w:r>
      <w:r w:rsidR="00325B5A" w:rsidRPr="000578E9">
        <w:rPr>
          <w:sz w:val="36"/>
          <w:szCs w:val="36"/>
          <w:lang w:val="ru-RU"/>
        </w:rPr>
        <w:t>3-4</w:t>
      </w:r>
      <w:r w:rsidR="00DA29DF" w:rsidRPr="000578E9">
        <w:rPr>
          <w:sz w:val="36"/>
          <w:szCs w:val="36"/>
          <w:lang w:val="ru-RU"/>
        </w:rPr>
        <w:t xml:space="preserve"> </w:t>
      </w:r>
      <w:r w:rsidR="00E97E69" w:rsidRPr="000578E9">
        <w:rPr>
          <w:sz w:val="36"/>
          <w:szCs w:val="36"/>
          <w:lang w:val="ru-RU"/>
        </w:rPr>
        <w:t>кл.</w:t>
      </w:r>
      <w:r w:rsidR="00E7446E" w:rsidRPr="000578E9">
        <w:rPr>
          <w:sz w:val="36"/>
          <w:szCs w:val="36"/>
          <w:lang w:val="ru-RU"/>
        </w:rPr>
        <w:t>»</w:t>
      </w:r>
    </w:p>
    <w:p w:rsidR="002C423B" w:rsidRDefault="002C423B" w:rsidP="000578E9">
      <w:pPr>
        <w:pStyle w:val="a3"/>
        <w:spacing w:line="360" w:lineRule="auto"/>
        <w:ind w:left="1134" w:right="1688"/>
        <w:jc w:val="center"/>
        <w:rPr>
          <w:lang w:val="ru-RU"/>
        </w:rPr>
      </w:pPr>
      <w:r>
        <w:rPr>
          <w:lang w:val="ru-RU"/>
        </w:rPr>
        <w:t>Направленность программы:</w:t>
      </w:r>
      <w:r w:rsidR="000578E9" w:rsidRPr="000578E9">
        <w:rPr>
          <w:lang w:val="ru-RU"/>
        </w:rPr>
        <w:t xml:space="preserve"> </w:t>
      </w:r>
      <w:r>
        <w:rPr>
          <w:lang w:val="ru-RU"/>
        </w:rPr>
        <w:t>Художественная.</w:t>
      </w:r>
    </w:p>
    <w:p w:rsidR="002C423B" w:rsidRPr="00DA32F2" w:rsidRDefault="000D44C4" w:rsidP="000578E9">
      <w:pPr>
        <w:pStyle w:val="a3"/>
        <w:spacing w:line="360" w:lineRule="auto"/>
        <w:ind w:left="1701" w:right="2397"/>
        <w:jc w:val="center"/>
        <w:rPr>
          <w:lang w:val="ru-RU"/>
        </w:rPr>
      </w:pPr>
      <w:r w:rsidRPr="00DA32F2">
        <w:rPr>
          <w:lang w:val="ru-RU"/>
        </w:rPr>
        <w:t xml:space="preserve">Уровень </w:t>
      </w:r>
      <w:r w:rsidR="000578E9" w:rsidRPr="00DA32F2">
        <w:rPr>
          <w:lang w:val="ru-RU"/>
        </w:rPr>
        <w:t>программы:</w:t>
      </w:r>
      <w:r w:rsidR="000578E9">
        <w:rPr>
          <w:lang w:val="ru-RU"/>
        </w:rPr>
        <w:t xml:space="preserve"> </w:t>
      </w:r>
      <w:r w:rsidR="000578E9" w:rsidRPr="000578E9">
        <w:rPr>
          <w:lang w:val="ru-RU"/>
        </w:rPr>
        <w:t>Ознакомительный</w:t>
      </w:r>
      <w:r w:rsidR="002C423B">
        <w:rPr>
          <w:lang w:val="ru-RU"/>
        </w:rPr>
        <w:t>.</w:t>
      </w:r>
    </w:p>
    <w:p w:rsidR="002F64BC" w:rsidRPr="00DA32F2" w:rsidRDefault="002F64BC">
      <w:pPr>
        <w:pStyle w:val="a3"/>
        <w:spacing w:before="7"/>
        <w:rPr>
          <w:sz w:val="42"/>
          <w:lang w:val="ru-RU"/>
        </w:rPr>
      </w:pPr>
    </w:p>
    <w:p w:rsidR="002F64BC" w:rsidRPr="00DA32F2" w:rsidRDefault="000D44C4">
      <w:pPr>
        <w:pStyle w:val="a3"/>
        <w:ind w:left="515" w:right="463"/>
        <w:jc w:val="center"/>
        <w:rPr>
          <w:lang w:val="ru-RU"/>
        </w:rPr>
      </w:pPr>
      <w:r w:rsidRPr="00DA32F2">
        <w:rPr>
          <w:lang w:val="ru-RU"/>
        </w:rPr>
        <w:t>Возраст обучающихся:</w:t>
      </w:r>
      <w:r w:rsidR="002C423B">
        <w:rPr>
          <w:lang w:val="ru-RU"/>
        </w:rPr>
        <w:t xml:space="preserve"> </w:t>
      </w:r>
      <w:r w:rsidR="00325B5A">
        <w:rPr>
          <w:lang w:val="ru-RU"/>
        </w:rPr>
        <w:t>9-11</w:t>
      </w:r>
      <w:r w:rsidR="002C423B">
        <w:rPr>
          <w:lang w:val="ru-RU"/>
        </w:rPr>
        <w:t xml:space="preserve"> лет.</w:t>
      </w:r>
    </w:p>
    <w:p w:rsidR="002F64BC" w:rsidRPr="00DA32F2" w:rsidRDefault="000D44C4">
      <w:pPr>
        <w:pStyle w:val="a3"/>
        <w:spacing w:before="160"/>
        <w:ind w:left="514" w:right="463"/>
        <w:jc w:val="center"/>
        <w:rPr>
          <w:lang w:val="ru-RU"/>
        </w:rPr>
      </w:pPr>
      <w:r w:rsidRPr="00DA32F2">
        <w:rPr>
          <w:lang w:val="ru-RU"/>
        </w:rPr>
        <w:t>Срок реализации программы:</w:t>
      </w:r>
      <w:r w:rsidR="002C423B">
        <w:rPr>
          <w:lang w:val="ru-RU"/>
        </w:rPr>
        <w:t xml:space="preserve"> 1 год.</w:t>
      </w:r>
    </w:p>
    <w:p w:rsidR="002F64BC" w:rsidRDefault="00DA29FA">
      <w:pPr>
        <w:pStyle w:val="a3"/>
        <w:rPr>
          <w:sz w:val="30"/>
          <w:lang w:val="ru-RU"/>
        </w:rPr>
      </w:pPr>
      <w:r>
        <w:rPr>
          <w:sz w:val="30"/>
          <w:lang w:val="ru-RU"/>
        </w:rPr>
        <w:tab/>
      </w:r>
      <w:r>
        <w:rPr>
          <w:sz w:val="30"/>
          <w:lang w:val="ru-RU"/>
        </w:rPr>
        <w:tab/>
      </w:r>
      <w:r>
        <w:rPr>
          <w:sz w:val="30"/>
          <w:lang w:val="ru-RU"/>
        </w:rPr>
        <w:tab/>
      </w:r>
      <w:r>
        <w:rPr>
          <w:sz w:val="30"/>
          <w:lang w:val="ru-RU"/>
        </w:rPr>
        <w:tab/>
      </w:r>
    </w:p>
    <w:p w:rsidR="000578E9" w:rsidRPr="00DA32F2" w:rsidRDefault="000578E9">
      <w:pPr>
        <w:pStyle w:val="a3"/>
        <w:rPr>
          <w:sz w:val="30"/>
          <w:lang w:val="ru-RU"/>
        </w:rPr>
      </w:pPr>
    </w:p>
    <w:p w:rsidR="002F64BC" w:rsidRPr="00DA32F2" w:rsidRDefault="002F64BC">
      <w:pPr>
        <w:pStyle w:val="a3"/>
        <w:rPr>
          <w:sz w:val="38"/>
          <w:lang w:val="ru-RU"/>
        </w:rPr>
      </w:pPr>
    </w:p>
    <w:p w:rsidR="002C423B" w:rsidRPr="002C423B" w:rsidRDefault="00DA29FA" w:rsidP="002C423B">
      <w:pPr>
        <w:pStyle w:val="a3"/>
        <w:spacing w:line="360" w:lineRule="auto"/>
        <w:ind w:right="232"/>
        <w:jc w:val="right"/>
        <w:rPr>
          <w:lang w:val="ru-RU"/>
        </w:rPr>
      </w:pPr>
      <w:r>
        <w:rPr>
          <w:lang w:val="ru-RU"/>
        </w:rPr>
        <w:t>Богославцева Е.Ю.</w:t>
      </w:r>
      <w:r w:rsidR="002C423B" w:rsidRPr="002C423B">
        <w:rPr>
          <w:lang w:val="ru-RU"/>
        </w:rPr>
        <w:t>,</w:t>
      </w:r>
    </w:p>
    <w:p w:rsidR="002C423B" w:rsidRDefault="002C423B" w:rsidP="002C423B">
      <w:pPr>
        <w:pStyle w:val="a3"/>
        <w:spacing w:line="360" w:lineRule="auto"/>
        <w:ind w:right="232"/>
        <w:jc w:val="right"/>
        <w:rPr>
          <w:lang w:val="ru-RU"/>
        </w:rPr>
      </w:pPr>
      <w:r>
        <w:rPr>
          <w:lang w:val="ru-RU"/>
        </w:rPr>
        <w:t>Учитель музыки.</w:t>
      </w:r>
    </w:p>
    <w:p w:rsidR="002F64BC" w:rsidRPr="002C423B" w:rsidRDefault="002F64BC">
      <w:pPr>
        <w:pStyle w:val="a3"/>
        <w:rPr>
          <w:sz w:val="30"/>
          <w:lang w:val="ru-RU"/>
        </w:rPr>
      </w:pPr>
    </w:p>
    <w:p w:rsidR="002F64BC" w:rsidRDefault="002F64BC">
      <w:pPr>
        <w:pStyle w:val="a3"/>
        <w:rPr>
          <w:sz w:val="30"/>
          <w:lang w:val="ru-RU"/>
        </w:rPr>
      </w:pPr>
    </w:p>
    <w:p w:rsidR="00D5717D" w:rsidRDefault="00D5717D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0578E9" w:rsidRDefault="000578E9">
      <w:pPr>
        <w:pStyle w:val="a3"/>
        <w:rPr>
          <w:sz w:val="30"/>
          <w:lang w:val="ru-RU"/>
        </w:rPr>
      </w:pPr>
    </w:p>
    <w:p w:rsidR="00D5717D" w:rsidRPr="002C423B" w:rsidRDefault="00D5717D">
      <w:pPr>
        <w:pStyle w:val="a3"/>
        <w:rPr>
          <w:sz w:val="30"/>
          <w:lang w:val="ru-RU"/>
        </w:rPr>
      </w:pPr>
    </w:p>
    <w:p w:rsidR="002F64BC" w:rsidRPr="002C423B" w:rsidRDefault="002F64BC">
      <w:pPr>
        <w:pStyle w:val="a3"/>
        <w:spacing w:before="11"/>
        <w:rPr>
          <w:sz w:val="31"/>
          <w:lang w:val="ru-RU"/>
        </w:rPr>
      </w:pPr>
    </w:p>
    <w:p w:rsidR="00307C89" w:rsidRDefault="00307C89" w:rsidP="00307C89">
      <w:pPr>
        <w:pStyle w:val="1"/>
        <w:numPr>
          <w:ilvl w:val="0"/>
          <w:numId w:val="5"/>
        </w:numPr>
        <w:tabs>
          <w:tab w:val="left" w:pos="3789"/>
        </w:tabs>
        <w:ind w:left="3789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07C89" w:rsidRDefault="00307C89" w:rsidP="00307C89">
      <w:pPr>
        <w:pStyle w:val="a3"/>
        <w:spacing w:before="5"/>
        <w:rPr>
          <w:b/>
          <w:sz w:val="36"/>
        </w:rPr>
      </w:pPr>
    </w:p>
    <w:p w:rsidR="00307C89" w:rsidRDefault="00307C89" w:rsidP="00307C89">
      <w:pPr>
        <w:pStyle w:val="2"/>
        <w:spacing w:line="278" w:lineRule="auto"/>
        <w:ind w:left="0" w:right="4876"/>
        <w:rPr>
          <w:lang w:val="ru-RU"/>
        </w:rPr>
      </w:pPr>
      <w:r w:rsidRPr="00DA32F2">
        <w:rPr>
          <w:lang w:val="ru-RU"/>
        </w:rPr>
        <w:t xml:space="preserve">Направленность программы – </w:t>
      </w:r>
      <w:r w:rsidRPr="0093380E">
        <w:rPr>
          <w:lang w:val="ru-RU"/>
        </w:rPr>
        <w:t>Художественная.</w:t>
      </w:r>
    </w:p>
    <w:p w:rsidR="00307C89" w:rsidRDefault="00307C89" w:rsidP="00307C89">
      <w:pPr>
        <w:pStyle w:val="2"/>
        <w:spacing w:line="278" w:lineRule="auto"/>
        <w:ind w:left="0" w:right="4876"/>
        <w:rPr>
          <w:lang w:val="ru-RU"/>
        </w:rPr>
      </w:pPr>
    </w:p>
    <w:p w:rsidR="00307C89" w:rsidRDefault="00307C89" w:rsidP="00307C89">
      <w:pPr>
        <w:pStyle w:val="2"/>
        <w:spacing w:line="278" w:lineRule="auto"/>
        <w:ind w:left="0" w:right="4876"/>
        <w:rPr>
          <w:lang w:val="ru-RU"/>
        </w:rPr>
      </w:pPr>
      <w:r w:rsidRPr="00DA32F2">
        <w:rPr>
          <w:lang w:val="ru-RU"/>
        </w:rPr>
        <w:t>Уровень освоения программы –</w:t>
      </w:r>
    </w:p>
    <w:p w:rsidR="00307C89" w:rsidRDefault="00307C89" w:rsidP="00307C89">
      <w:pPr>
        <w:pStyle w:val="2"/>
        <w:spacing w:line="278" w:lineRule="auto"/>
        <w:ind w:left="0" w:right="4876"/>
        <w:rPr>
          <w:lang w:val="ru-RU"/>
        </w:rPr>
      </w:pPr>
      <w:r w:rsidRPr="00B6096D">
        <w:rPr>
          <w:lang w:val="ru-RU"/>
        </w:rPr>
        <w:t>Ознакомительный.</w:t>
      </w:r>
    </w:p>
    <w:p w:rsidR="00307C89" w:rsidRPr="00DA32F2" w:rsidRDefault="00307C89" w:rsidP="00307C89">
      <w:pPr>
        <w:pStyle w:val="2"/>
        <w:spacing w:line="278" w:lineRule="auto"/>
        <w:ind w:left="0" w:right="4876"/>
        <w:rPr>
          <w:lang w:val="ru-RU"/>
        </w:rPr>
      </w:pPr>
    </w:p>
    <w:p w:rsidR="00307C89" w:rsidRDefault="00307C89" w:rsidP="00307C89">
      <w:pPr>
        <w:spacing w:line="276" w:lineRule="auto"/>
        <w:ind w:right="836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>Актуальность и педагогическая целесообразность программы:</w:t>
      </w:r>
    </w:p>
    <w:p w:rsidR="00307C89" w:rsidRDefault="00307C89" w:rsidP="00307C89">
      <w:pPr>
        <w:spacing w:line="276" w:lineRule="auto"/>
        <w:ind w:left="810" w:right="836"/>
        <w:rPr>
          <w:b/>
          <w:i/>
          <w:sz w:val="28"/>
          <w:lang w:val="ru-RU"/>
        </w:rPr>
      </w:pPr>
    </w:p>
    <w:p w:rsidR="00307C89" w:rsidRPr="00A56BA6" w:rsidRDefault="00307C89" w:rsidP="00307C89">
      <w:pPr>
        <w:widowControl/>
        <w:autoSpaceDE/>
        <w:autoSpaceDN/>
        <w:rPr>
          <w:sz w:val="28"/>
          <w:szCs w:val="28"/>
          <w:lang w:val="ru-RU" w:eastAsia="ru-RU"/>
        </w:rPr>
      </w:pPr>
      <w:r w:rsidRPr="00A56BA6">
        <w:rPr>
          <w:sz w:val="28"/>
          <w:szCs w:val="28"/>
          <w:lang w:val="ru-RU" w:eastAsia="ru-RU"/>
        </w:rPr>
        <w:t>1.Программа  «Театр + Риторика» является программой художественно-эстетической направленности. С театральным искусством школьники знакомятся различными путями: на занятиях театрального кружка, при просмотре школьных инсценировок, читая книги, слушая беседы и доклады.</w:t>
      </w:r>
    </w:p>
    <w:p w:rsidR="00307C89" w:rsidRPr="00A56BA6" w:rsidRDefault="00307C89" w:rsidP="00307C89">
      <w:pPr>
        <w:widowControl/>
        <w:autoSpaceDE/>
        <w:autoSpaceDN/>
        <w:rPr>
          <w:sz w:val="28"/>
          <w:szCs w:val="28"/>
          <w:lang w:val="ru-RU" w:eastAsia="ru-RU"/>
        </w:rPr>
      </w:pPr>
      <w:r w:rsidRPr="00A56BA6">
        <w:rPr>
          <w:sz w:val="28"/>
          <w:szCs w:val="28"/>
          <w:lang w:val="ru-RU" w:eastAsia="ru-RU"/>
        </w:rPr>
        <w:t>Новизна программы состоит в том, что в процессе занятий учащиеся получают знания о выразительности речи, знакомятся с основными положениями реалистической игры на сцене и элементами сценической грамоты.</w:t>
      </w:r>
    </w:p>
    <w:p w:rsidR="00307C89" w:rsidRPr="00A56BA6" w:rsidRDefault="00307C89" w:rsidP="00307C89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A56BA6">
        <w:rPr>
          <w:sz w:val="28"/>
          <w:szCs w:val="28"/>
          <w:lang w:val="ru-RU" w:eastAsia="ru-RU"/>
        </w:rPr>
        <w:t xml:space="preserve">2. В связи с отдалением современных детей от чтения книг и с возникающими отсюда проблемами (оскудение словарного запаса современных школьников, неумение связывать отдельные единицы речи в текст, неумение грамотно и связно выражать свои мысли и, как следствие, боязнь говорить на аудиторию (класс), уход в себя, замкнутость, сложности в общении), большое значение приобрела проблема развития речи у детей, чему и будут способствовать лингвистические, речевые, интонационные практикумы, предусмотренные программой данного курса. </w:t>
      </w:r>
      <w:r w:rsidRPr="00A56BA6">
        <w:rPr>
          <w:b/>
          <w:bCs/>
          <w:sz w:val="28"/>
          <w:szCs w:val="28"/>
          <w:lang w:val="ru-RU" w:eastAsia="ru-RU"/>
        </w:rPr>
        <w:t>.</w:t>
      </w:r>
      <w:r w:rsidRPr="00A56BA6">
        <w:rPr>
          <w:sz w:val="28"/>
          <w:szCs w:val="28"/>
          <w:lang w:val="ru-RU" w:eastAsia="ru-RU"/>
        </w:rPr>
        <w:t xml:space="preserve"> Причины введения данного курса обусловлены необходимостью компенсировать недостаточное количество часов на лингвистические, культурологические и творческие практикумы базисной программы.</w:t>
      </w:r>
    </w:p>
    <w:p w:rsidR="00307C89" w:rsidRPr="00A56BA6" w:rsidRDefault="00307C89" w:rsidP="00307C89">
      <w:pPr>
        <w:widowControl/>
        <w:autoSpaceDE/>
        <w:autoSpaceDN/>
        <w:rPr>
          <w:sz w:val="28"/>
          <w:szCs w:val="28"/>
          <w:lang w:val="ru-RU" w:eastAsia="ru-RU"/>
        </w:rPr>
      </w:pPr>
      <w:r w:rsidRPr="00A56BA6">
        <w:rPr>
          <w:sz w:val="28"/>
          <w:szCs w:val="28"/>
          <w:lang w:val="ru-RU" w:eastAsia="ru-RU"/>
        </w:rPr>
        <w:t>Актуальность программы обусловлена и тем, что занятия театральным искусством, разнообразные по содержанию и форме, воспитывают у школьников эстетическое отношение к тому, что является прекрасным в быту, в природе и искусстве. Театральные игры и школьные инсценировки положительно влияют на развитие мышления и творческой фантазии учеников.</w:t>
      </w:r>
    </w:p>
    <w:p w:rsidR="00307C89" w:rsidRPr="00A56BA6" w:rsidRDefault="00307C89" w:rsidP="00307C89">
      <w:pPr>
        <w:widowControl/>
        <w:autoSpaceDE/>
        <w:autoSpaceDN/>
        <w:rPr>
          <w:sz w:val="28"/>
          <w:szCs w:val="28"/>
          <w:lang w:val="ru-RU" w:eastAsia="ru-RU"/>
        </w:rPr>
      </w:pPr>
      <w:r w:rsidRPr="00A56BA6">
        <w:rPr>
          <w:sz w:val="28"/>
          <w:szCs w:val="28"/>
          <w:lang w:val="ru-RU" w:eastAsia="ru-RU"/>
        </w:rPr>
        <w:t>Педагогическая целесообразность программы объясняется формированием высокого интеллекта духовности через мастерство. Программа направлена на то, чтобы через сценическое искусство приобщить детей к творчеству.</w:t>
      </w:r>
    </w:p>
    <w:p w:rsidR="00307C89" w:rsidRDefault="00307C89" w:rsidP="00307C89">
      <w:pPr>
        <w:spacing w:line="276" w:lineRule="auto"/>
        <w:ind w:right="836"/>
        <w:rPr>
          <w:b/>
          <w:i/>
          <w:sz w:val="28"/>
          <w:lang w:val="ru-RU"/>
        </w:rPr>
      </w:pPr>
    </w:p>
    <w:p w:rsidR="00307C89" w:rsidRDefault="00307C89" w:rsidP="00307C89">
      <w:pPr>
        <w:spacing w:line="276" w:lineRule="auto"/>
        <w:ind w:right="836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 xml:space="preserve"> Новизна и отличительные особенности программы:</w:t>
      </w:r>
    </w:p>
    <w:p w:rsidR="00307C89" w:rsidRDefault="00307C89" w:rsidP="00307C89">
      <w:pPr>
        <w:rPr>
          <w:sz w:val="28"/>
          <w:szCs w:val="28"/>
          <w:lang w:val="ru-RU"/>
        </w:rPr>
      </w:pPr>
      <w:r w:rsidRPr="00B6096D">
        <w:rPr>
          <w:sz w:val="28"/>
          <w:szCs w:val="28"/>
          <w:lang w:val="ru-RU"/>
        </w:rPr>
        <w:t xml:space="preserve">       Создание условий для развития творческих способностей и нравственного становления детей младшего школьного возраста посредством вовлечен</w:t>
      </w:r>
      <w:r>
        <w:rPr>
          <w:sz w:val="28"/>
          <w:szCs w:val="28"/>
          <w:lang w:val="ru-RU"/>
        </w:rPr>
        <w:t>ия их в певческую деятельность.</w:t>
      </w:r>
    </w:p>
    <w:p w:rsidR="00307C89" w:rsidRDefault="00307C89" w:rsidP="00307C89">
      <w:pPr>
        <w:rPr>
          <w:sz w:val="28"/>
          <w:szCs w:val="28"/>
          <w:lang w:val="ru-RU"/>
        </w:rPr>
      </w:pPr>
    </w:p>
    <w:p w:rsidR="00307C89" w:rsidRDefault="00307C89" w:rsidP="00307C89">
      <w:pPr>
        <w:rPr>
          <w:sz w:val="28"/>
          <w:szCs w:val="28"/>
          <w:lang w:val="ru-RU"/>
        </w:rPr>
      </w:pPr>
    </w:p>
    <w:p w:rsidR="00307C89" w:rsidRPr="00B6096D" w:rsidRDefault="00307C89" w:rsidP="00307C89">
      <w:pPr>
        <w:rPr>
          <w:sz w:val="28"/>
          <w:szCs w:val="28"/>
          <w:lang w:val="ru-RU"/>
        </w:rPr>
      </w:pPr>
    </w:p>
    <w:p w:rsidR="00307C89" w:rsidRPr="00B6096D" w:rsidRDefault="00307C89" w:rsidP="00307C89">
      <w:pPr>
        <w:spacing w:before="4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>Цель и задачи программы:</w:t>
      </w:r>
    </w:p>
    <w:p w:rsidR="00307C89" w:rsidRPr="00E7446E" w:rsidRDefault="00307C89" w:rsidP="00307C89">
      <w:pPr>
        <w:pStyle w:val="a3"/>
        <w:spacing w:before="43" w:line="276" w:lineRule="auto"/>
        <w:ind w:right="107"/>
        <w:jc w:val="both"/>
        <w:rPr>
          <w:lang w:val="ru-RU"/>
        </w:rPr>
      </w:pPr>
      <w:r w:rsidRPr="00DA32F2">
        <w:rPr>
          <w:b/>
          <w:i/>
          <w:lang w:val="ru-RU"/>
        </w:rPr>
        <w:t xml:space="preserve">Цель программы </w:t>
      </w:r>
      <w:r w:rsidRPr="00DA32F2">
        <w:rPr>
          <w:lang w:val="ru-RU"/>
        </w:rPr>
        <w:t xml:space="preserve">– </w:t>
      </w:r>
      <w:r w:rsidRPr="00A56BA6">
        <w:rPr>
          <w:lang w:val="ru-RU"/>
        </w:rPr>
        <w:t>Формирование творческой личности ребёнка средствами театральной деятельности, развитие эстетической отзывчивости.</w:t>
      </w:r>
    </w:p>
    <w:p w:rsidR="00307C89" w:rsidRDefault="00307C89" w:rsidP="00307C89">
      <w:pPr>
        <w:spacing w:before="9" w:line="273" w:lineRule="auto"/>
        <w:ind w:right="6315"/>
        <w:rPr>
          <w:b/>
          <w:i/>
          <w:sz w:val="28"/>
          <w:lang w:val="ru-RU"/>
        </w:rPr>
      </w:pPr>
    </w:p>
    <w:p w:rsidR="00307C89" w:rsidRDefault="00307C89" w:rsidP="00307C89">
      <w:pPr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 xml:space="preserve">Задачи программы: </w:t>
      </w:r>
    </w:p>
    <w:p w:rsidR="00307C89" w:rsidRPr="00A56BA6" w:rsidRDefault="00307C89" w:rsidP="00307C89">
      <w:pPr>
        <w:rPr>
          <w:sz w:val="28"/>
          <w:szCs w:val="28"/>
          <w:lang w:val="ru-RU"/>
        </w:rPr>
      </w:pPr>
      <w:r w:rsidRPr="00A56BA6">
        <w:rPr>
          <w:sz w:val="28"/>
          <w:szCs w:val="28"/>
          <w:lang w:val="ru-RU"/>
        </w:rPr>
        <w:t>воспитательные -  формирование положительных эмоций, активизировать познавательный интерес и образное мышление;</w:t>
      </w:r>
    </w:p>
    <w:p w:rsidR="00307C89" w:rsidRPr="00A56BA6" w:rsidRDefault="00307C89" w:rsidP="00307C89">
      <w:pPr>
        <w:rPr>
          <w:sz w:val="28"/>
          <w:szCs w:val="28"/>
          <w:lang w:val="ru-RU"/>
        </w:rPr>
      </w:pPr>
      <w:r w:rsidRPr="00A56BA6">
        <w:rPr>
          <w:sz w:val="28"/>
          <w:szCs w:val="28"/>
          <w:lang w:val="ru-RU"/>
        </w:rPr>
        <w:t>художественно-творческие – развитие творческих способностей, воображения и образного мышления, навыков вежливого обращения с партнёрами по сцене;</w:t>
      </w:r>
    </w:p>
    <w:p w:rsidR="00307C89" w:rsidRPr="00A56BA6" w:rsidRDefault="00307C89" w:rsidP="00307C89">
      <w:pPr>
        <w:rPr>
          <w:sz w:val="28"/>
          <w:szCs w:val="28"/>
          <w:lang w:val="ru-RU"/>
        </w:rPr>
      </w:pPr>
      <w:r w:rsidRPr="00A56BA6">
        <w:rPr>
          <w:sz w:val="28"/>
          <w:szCs w:val="28"/>
          <w:lang w:val="ru-RU"/>
        </w:rPr>
        <w:t>технические – освоение технических приёмов владения своим телом, совершенствовать гибкость и выносливость.</w:t>
      </w:r>
    </w:p>
    <w:p w:rsidR="00307C89" w:rsidRDefault="00307C89" w:rsidP="00B6096D">
      <w:pPr>
        <w:spacing w:line="276" w:lineRule="auto"/>
        <w:ind w:right="5420"/>
        <w:rPr>
          <w:b/>
          <w:i/>
          <w:sz w:val="28"/>
          <w:lang w:val="ru-RU"/>
        </w:rPr>
      </w:pPr>
    </w:p>
    <w:p w:rsidR="002F64BC" w:rsidRPr="00DA32F2" w:rsidRDefault="000D44C4" w:rsidP="00B6096D">
      <w:pPr>
        <w:spacing w:line="276" w:lineRule="auto"/>
        <w:ind w:right="5420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>Формы и режим занятий: Форма обучения:</w:t>
      </w:r>
    </w:p>
    <w:p w:rsidR="002F64BC" w:rsidRPr="00B6096D" w:rsidRDefault="00B6096D" w:rsidP="00B6096D">
      <w:pPr>
        <w:tabs>
          <w:tab w:val="left" w:pos="1041"/>
        </w:tabs>
        <w:spacing w:before="2" w:line="276" w:lineRule="auto"/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D44C4" w:rsidRPr="00B6096D">
        <w:rPr>
          <w:sz w:val="28"/>
          <w:lang w:val="ru-RU"/>
        </w:rPr>
        <w:t xml:space="preserve">очная </w:t>
      </w:r>
    </w:p>
    <w:p w:rsidR="002F64BC" w:rsidRPr="00DA32F2" w:rsidRDefault="000D44C4" w:rsidP="00B6096D">
      <w:pPr>
        <w:pStyle w:val="2"/>
        <w:spacing w:before="8"/>
        <w:ind w:left="0"/>
        <w:rPr>
          <w:lang w:val="ru-RU"/>
        </w:rPr>
      </w:pPr>
      <w:r w:rsidRPr="00DA32F2">
        <w:rPr>
          <w:lang w:val="ru-RU"/>
        </w:rPr>
        <w:t>Режим занятий:</w:t>
      </w:r>
    </w:p>
    <w:p w:rsidR="002F64BC" w:rsidRPr="00DA32F2" w:rsidRDefault="000D44C4">
      <w:pPr>
        <w:pStyle w:val="a3"/>
        <w:spacing w:before="42" w:line="276" w:lineRule="auto"/>
        <w:ind w:left="102" w:right="102" w:firstLine="707"/>
        <w:jc w:val="both"/>
        <w:rPr>
          <w:lang w:val="ru-RU"/>
        </w:rPr>
      </w:pPr>
      <w:r w:rsidRPr="00DA32F2">
        <w:rPr>
          <w:lang w:val="ru-RU"/>
        </w:rPr>
        <w:t xml:space="preserve">на 1-м году обучения занятия проводятся </w:t>
      </w:r>
      <w:r w:rsidR="00B6096D">
        <w:rPr>
          <w:lang w:val="ru-RU"/>
        </w:rPr>
        <w:t>3</w:t>
      </w:r>
      <w:r w:rsidRPr="00DA32F2">
        <w:rPr>
          <w:lang w:val="ru-RU"/>
        </w:rPr>
        <w:t xml:space="preserve"> раз</w:t>
      </w:r>
      <w:r w:rsidR="00B6096D">
        <w:rPr>
          <w:lang w:val="ru-RU"/>
        </w:rPr>
        <w:t>а</w:t>
      </w:r>
      <w:r w:rsidRPr="00DA32F2">
        <w:rPr>
          <w:lang w:val="ru-RU"/>
        </w:rPr>
        <w:t xml:space="preserve"> в неделю по </w:t>
      </w:r>
      <w:r w:rsidR="00B6096D">
        <w:rPr>
          <w:lang w:val="ru-RU"/>
        </w:rPr>
        <w:t>1 часу</w:t>
      </w:r>
      <w:r w:rsidRPr="00DA32F2">
        <w:rPr>
          <w:lang w:val="ru-RU"/>
        </w:rPr>
        <w:t xml:space="preserve"> (время занятий включает </w:t>
      </w:r>
      <w:r w:rsidR="00B6096D">
        <w:rPr>
          <w:lang w:val="ru-RU"/>
        </w:rPr>
        <w:t>60</w:t>
      </w:r>
      <w:r w:rsidRPr="00DA32F2">
        <w:rPr>
          <w:lang w:val="ru-RU"/>
        </w:rPr>
        <w:t xml:space="preserve"> мин. учебного времени</w:t>
      </w:r>
      <w:r w:rsidR="00B6096D">
        <w:rPr>
          <w:lang w:val="ru-RU"/>
        </w:rPr>
        <w:t>)</w:t>
      </w:r>
      <w:r w:rsidRPr="00DA32F2">
        <w:rPr>
          <w:lang w:val="ru-RU"/>
        </w:rPr>
        <w:t>;</w:t>
      </w:r>
    </w:p>
    <w:p w:rsidR="006C3AAC" w:rsidRDefault="000D44C4" w:rsidP="006C3AAC">
      <w:pPr>
        <w:pStyle w:val="2"/>
        <w:spacing w:before="8" w:line="278" w:lineRule="auto"/>
        <w:ind w:left="0" w:right="2126"/>
        <w:rPr>
          <w:lang w:val="ru-RU"/>
        </w:rPr>
      </w:pPr>
      <w:r w:rsidRPr="00DA32F2">
        <w:rPr>
          <w:lang w:val="ru-RU"/>
        </w:rPr>
        <w:t>Планируемые (ожидаемые) результаты программы: 1 год обучения</w:t>
      </w:r>
      <w:r w:rsidR="006C3AAC">
        <w:rPr>
          <w:lang w:val="ru-RU"/>
        </w:rPr>
        <w:t>.</w:t>
      </w:r>
    </w:p>
    <w:p w:rsidR="006C3AAC" w:rsidRDefault="006C3AAC" w:rsidP="006C3AAC">
      <w:pPr>
        <w:pStyle w:val="2"/>
        <w:spacing w:before="8" w:line="278" w:lineRule="auto"/>
        <w:ind w:left="0" w:right="2126"/>
        <w:rPr>
          <w:lang w:val="ru-RU"/>
        </w:rPr>
      </w:pP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4072E6" w:rsidRPr="004072E6" w:rsidRDefault="004072E6" w:rsidP="004072E6">
      <w:pPr>
        <w:tabs>
          <w:tab w:val="left" w:pos="2886"/>
          <w:tab w:val="left" w:pos="4575"/>
          <w:tab w:val="left" w:pos="4980"/>
          <w:tab w:val="left" w:pos="6268"/>
          <w:tab w:val="left" w:pos="6683"/>
          <w:tab w:val="left" w:pos="7997"/>
        </w:tabs>
        <w:spacing w:before="50" w:line="276" w:lineRule="auto"/>
        <w:ind w:right="132"/>
        <w:rPr>
          <w:i/>
          <w:sz w:val="28"/>
          <w:lang w:val="ru-RU"/>
        </w:rPr>
      </w:pPr>
      <w:r w:rsidRPr="00DA32F2">
        <w:rPr>
          <w:i/>
          <w:sz w:val="28"/>
          <w:lang w:val="ru-RU"/>
        </w:rPr>
        <w:t>Программные</w:t>
      </w:r>
      <w:r>
        <w:rPr>
          <w:i/>
          <w:sz w:val="28"/>
          <w:lang w:val="ru-RU"/>
        </w:rPr>
        <w:t xml:space="preserve"> требования к умениям</w:t>
      </w:r>
      <w:r>
        <w:rPr>
          <w:i/>
          <w:sz w:val="28"/>
          <w:lang w:val="ru-RU"/>
        </w:rPr>
        <w:tab/>
        <w:t xml:space="preserve">и навыкам </w:t>
      </w:r>
      <w:r w:rsidRPr="00DA32F2">
        <w:rPr>
          <w:i/>
          <w:spacing w:val="-1"/>
          <w:sz w:val="28"/>
          <w:lang w:val="ru-RU"/>
        </w:rPr>
        <w:t xml:space="preserve">(результаты </w:t>
      </w:r>
      <w:r w:rsidRPr="00DA32F2">
        <w:rPr>
          <w:i/>
          <w:sz w:val="28"/>
          <w:lang w:val="ru-RU"/>
        </w:rPr>
        <w:t>практической</w:t>
      </w:r>
      <w:r w:rsidRPr="00DA32F2">
        <w:rPr>
          <w:i/>
          <w:spacing w:val="-17"/>
          <w:sz w:val="28"/>
          <w:lang w:val="ru-RU"/>
        </w:rPr>
        <w:t xml:space="preserve"> </w:t>
      </w:r>
      <w:r w:rsidRPr="00DA32F2">
        <w:rPr>
          <w:i/>
          <w:sz w:val="28"/>
          <w:lang w:val="ru-RU"/>
        </w:rPr>
        <w:t>подготовки):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овладение практическими умениями и навыками вокального творчества;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овладение основами музыкальной культуры на материале искусства родного края.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b/>
          <w:sz w:val="28"/>
          <w:szCs w:val="28"/>
          <w:lang w:val="ru-RU"/>
        </w:rPr>
        <w:t>Метапредметными результатами</w:t>
      </w:r>
      <w:r w:rsidRPr="006C3AAC">
        <w:rPr>
          <w:sz w:val="28"/>
          <w:szCs w:val="28"/>
          <w:lang w:val="ru-RU"/>
        </w:rPr>
        <w:t xml:space="preserve"> являются: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овладение способами решения поискового и творческого характера;</w:t>
      </w:r>
    </w:p>
    <w:p w:rsidR="006C3AAC" w:rsidRDefault="006C3AAC" w:rsidP="006C3AAC">
      <w:pPr>
        <w:rPr>
          <w:sz w:val="28"/>
          <w:szCs w:val="28"/>
          <w:lang w:val="ru-RU"/>
        </w:rPr>
      </w:pPr>
    </w:p>
    <w:p w:rsidR="006C3AAC" w:rsidRDefault="006C3AAC" w:rsidP="006C3AAC">
      <w:pPr>
        <w:rPr>
          <w:sz w:val="28"/>
          <w:szCs w:val="28"/>
          <w:lang w:val="ru-RU"/>
        </w:rPr>
      </w:pPr>
    </w:p>
    <w:p w:rsidR="006C3AAC" w:rsidRDefault="006C3AAC" w:rsidP="006C3AAC">
      <w:pPr>
        <w:rPr>
          <w:sz w:val="28"/>
          <w:szCs w:val="28"/>
          <w:lang w:val="ru-RU"/>
        </w:rPr>
      </w:pPr>
    </w:p>
    <w:p w:rsidR="006C3AAC" w:rsidRDefault="006C3AAC" w:rsidP="006C3AAC">
      <w:pPr>
        <w:rPr>
          <w:sz w:val="28"/>
          <w:szCs w:val="28"/>
          <w:lang w:val="ru-RU"/>
        </w:rPr>
      </w:pP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культурно – познавательная, коммуникативная и социально – эстетическая компетентности;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приобретение опыта в вокально – творческой деятельности.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b/>
          <w:sz w:val="28"/>
          <w:szCs w:val="28"/>
          <w:lang w:val="ru-RU"/>
        </w:rPr>
        <w:t>Личностными результатами</w:t>
      </w:r>
      <w:r w:rsidRPr="006C3AAC">
        <w:rPr>
          <w:sz w:val="28"/>
          <w:szCs w:val="28"/>
          <w:lang w:val="ru-RU"/>
        </w:rPr>
        <w:t xml:space="preserve"> занятий являются: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формирование эстетических потребностей, ценностей;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развитие эстетических чувств и художественного вкуса;</w:t>
      </w:r>
    </w:p>
    <w:p w:rsidR="006C3AAC" w:rsidRPr="006C3AAC" w:rsidRDefault="006C3AAC" w:rsidP="006C3AAC">
      <w:pPr>
        <w:rPr>
          <w:sz w:val="28"/>
          <w:szCs w:val="28"/>
          <w:lang w:val="ru-RU"/>
        </w:rPr>
      </w:pPr>
      <w:r w:rsidRPr="006C3AAC">
        <w:rPr>
          <w:sz w:val="28"/>
          <w:szCs w:val="28"/>
          <w:lang w:val="ru-RU"/>
        </w:rPr>
        <w:t>- развитие потребностей опыта творческой деятельности в вокальном виде искусства;</w:t>
      </w:r>
    </w:p>
    <w:p w:rsidR="004072E6" w:rsidRDefault="006C3AAC" w:rsidP="004072E6">
      <w:pPr>
        <w:widowControl/>
        <w:suppressAutoHyphens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C3AAC">
        <w:rPr>
          <w:sz w:val="28"/>
          <w:szCs w:val="28"/>
          <w:lang w:val="ru-RU"/>
        </w:rPr>
        <w:t>бережное заинтересованное отношение к культурным традициям и искусству родного края, н</w:t>
      </w:r>
      <w:r w:rsidR="004072E6">
        <w:rPr>
          <w:sz w:val="28"/>
          <w:szCs w:val="28"/>
          <w:lang w:val="ru-RU"/>
        </w:rPr>
        <w:t>ации, этнической общности.</w:t>
      </w:r>
    </w:p>
    <w:p w:rsidR="002F64BC" w:rsidRPr="004072E6" w:rsidRDefault="000D44C4" w:rsidP="004072E6">
      <w:pPr>
        <w:widowControl/>
        <w:suppressAutoHyphens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4072E6">
        <w:rPr>
          <w:sz w:val="28"/>
          <w:szCs w:val="28"/>
          <w:lang w:val="ru-RU"/>
        </w:rPr>
        <w:t>По окончании программы:</w:t>
      </w:r>
    </w:p>
    <w:p w:rsidR="002F64BC" w:rsidRPr="00DA32F2" w:rsidRDefault="000D44C4" w:rsidP="004072E6">
      <w:pPr>
        <w:spacing w:before="40"/>
        <w:rPr>
          <w:i/>
          <w:sz w:val="28"/>
          <w:lang w:val="ru-RU"/>
        </w:rPr>
      </w:pPr>
      <w:r w:rsidRPr="00DA32F2">
        <w:rPr>
          <w:i/>
          <w:sz w:val="28"/>
          <w:lang w:val="ru-RU"/>
        </w:rPr>
        <w:t>Программные требования к уровню воспитанности:</w:t>
      </w:r>
    </w:p>
    <w:p w:rsidR="002F64BC" w:rsidRPr="00DA32F2" w:rsidRDefault="00D73CBC" w:rsidP="004072E6">
      <w:pPr>
        <w:pStyle w:val="a3"/>
        <w:spacing w:before="47"/>
        <w:rPr>
          <w:lang w:val="ru-RU"/>
        </w:rPr>
      </w:pPr>
      <w:r>
        <w:rPr>
          <w:lang w:val="ru-RU"/>
        </w:rPr>
        <w:t>– высокие.</w:t>
      </w:r>
    </w:p>
    <w:p w:rsidR="002F64BC" w:rsidRPr="00DA32F2" w:rsidRDefault="000D44C4" w:rsidP="004072E6">
      <w:pPr>
        <w:spacing w:before="47"/>
        <w:rPr>
          <w:i/>
          <w:sz w:val="28"/>
          <w:lang w:val="ru-RU"/>
        </w:rPr>
      </w:pPr>
      <w:r w:rsidRPr="00DA32F2">
        <w:rPr>
          <w:i/>
          <w:sz w:val="28"/>
          <w:lang w:val="ru-RU"/>
        </w:rPr>
        <w:t>Программные требования к уровню развития:</w:t>
      </w:r>
    </w:p>
    <w:p w:rsidR="002F64BC" w:rsidRPr="00D73CBC" w:rsidRDefault="000D44C4" w:rsidP="004072E6">
      <w:pPr>
        <w:pStyle w:val="a3"/>
        <w:spacing w:before="50"/>
        <w:rPr>
          <w:lang w:val="ru-RU"/>
        </w:rPr>
      </w:pPr>
      <w:r>
        <w:t xml:space="preserve">– </w:t>
      </w:r>
      <w:r w:rsidR="00D73CBC">
        <w:rPr>
          <w:lang w:val="ru-RU"/>
        </w:rPr>
        <w:t>высокие.</w:t>
      </w:r>
    </w:p>
    <w:p w:rsidR="002F64BC" w:rsidRPr="00C5199F" w:rsidRDefault="000D44C4" w:rsidP="00C5199F">
      <w:pPr>
        <w:pStyle w:val="1"/>
        <w:numPr>
          <w:ilvl w:val="0"/>
          <w:numId w:val="5"/>
        </w:numPr>
        <w:tabs>
          <w:tab w:val="left" w:pos="3489"/>
        </w:tabs>
        <w:spacing w:before="52"/>
        <w:ind w:left="3489" w:hanging="281"/>
        <w:jc w:val="left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</w:p>
    <w:p w:rsidR="002F64BC" w:rsidRDefault="000D44C4">
      <w:pPr>
        <w:pStyle w:val="2"/>
        <w:spacing w:line="276" w:lineRule="auto"/>
        <w:ind w:left="4002" w:right="3013" w:hanging="881"/>
      </w:pPr>
      <w:r>
        <w:t>Учебно-тематический план 1 год обучения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2646"/>
        <w:gridCol w:w="1197"/>
        <w:gridCol w:w="1350"/>
        <w:gridCol w:w="1931"/>
        <w:gridCol w:w="2138"/>
      </w:tblGrid>
      <w:tr w:rsidR="00C5199F" w:rsidRPr="00C5199F" w:rsidTr="00E17F81">
        <w:trPr>
          <w:trHeight w:val="553"/>
        </w:trPr>
        <w:tc>
          <w:tcPr>
            <w:tcW w:w="678" w:type="dxa"/>
            <w:vMerge w:val="restart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№</w:t>
            </w:r>
          </w:p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п/п</w:t>
            </w:r>
          </w:p>
        </w:tc>
        <w:tc>
          <w:tcPr>
            <w:tcW w:w="2666" w:type="dxa"/>
            <w:vMerge w:val="restart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 xml:space="preserve">            Темы</w:t>
            </w:r>
          </w:p>
        </w:tc>
        <w:tc>
          <w:tcPr>
            <w:tcW w:w="4529" w:type="dxa"/>
            <w:gridSpan w:val="3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 xml:space="preserve">                 Количество часов</w:t>
            </w:r>
          </w:p>
        </w:tc>
        <w:tc>
          <w:tcPr>
            <w:tcW w:w="2157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Формы аттестации /контроля</w:t>
            </w:r>
          </w:p>
        </w:tc>
      </w:tr>
      <w:tr w:rsidR="00C5199F" w:rsidRPr="00C5199F" w:rsidTr="00E17F81">
        <w:trPr>
          <w:trHeight w:val="572"/>
        </w:trPr>
        <w:tc>
          <w:tcPr>
            <w:tcW w:w="678" w:type="dxa"/>
            <w:vMerge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  <w:tc>
          <w:tcPr>
            <w:tcW w:w="2666" w:type="dxa"/>
            <w:vMerge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всего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теория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практика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</w:pP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Вводное занятие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0.5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0.5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1298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14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7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2.1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Охрана голоса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2.5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2.5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72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2.2.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Певческая установка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Выступление</w:t>
            </w:r>
          </w:p>
        </w:tc>
      </w:tr>
      <w:tr w:rsidR="00C5199F" w:rsidRPr="00C5199F" w:rsidTr="00E17F81">
        <w:trPr>
          <w:trHeight w:val="725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3.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Звукообразование. Муз. штрихи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3.1.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Дыхание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72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</w:pPr>
            <w:r w:rsidRPr="00C5199F">
              <w:t>3.2.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Дикция и артикуляция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Выступление</w:t>
            </w: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Ансамбль. Унисон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935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4.1.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Ансамбль. Элементы двухголосья.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8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916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lastRenderedPageBreak/>
              <w:t>4.2.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Музыкально-исполнительская работа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72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4.3.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Ритм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8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4.4.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Сцендвижение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Выступление</w:t>
            </w:r>
          </w:p>
        </w:tc>
      </w:tr>
      <w:tr w:rsidR="00C5199F" w:rsidRPr="00C5199F" w:rsidTr="00E17F81">
        <w:trPr>
          <w:trHeight w:val="553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Работа над репертуаром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2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935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5.1.</w:t>
            </w:r>
          </w:p>
        </w:tc>
        <w:tc>
          <w:tcPr>
            <w:tcW w:w="2666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Концертная деятельность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14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7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  <w:tr w:rsidR="00C5199F" w:rsidRPr="00C5199F" w:rsidTr="00E17F81">
        <w:trPr>
          <w:trHeight w:val="935"/>
        </w:trPr>
        <w:tc>
          <w:tcPr>
            <w:tcW w:w="678" w:type="dxa"/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5.2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Итоговые занятия, творческие отчеты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Выступление</w:t>
            </w:r>
          </w:p>
        </w:tc>
      </w:tr>
      <w:tr w:rsidR="00C5199F" w:rsidRPr="00C5199F" w:rsidTr="00E17F81">
        <w:trPr>
          <w:trHeight w:val="572"/>
        </w:trPr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 xml:space="preserve"> ИТОГО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117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58.5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  <w:r w:rsidRPr="00C5199F">
              <w:rPr>
                <w:lang w:val="ru-RU"/>
              </w:rPr>
              <w:t>58.5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C5199F" w:rsidRPr="00C5199F" w:rsidRDefault="00C5199F" w:rsidP="00C5199F">
            <w:pPr>
              <w:spacing w:line="245" w:lineRule="exact"/>
              <w:ind w:left="222"/>
              <w:rPr>
                <w:lang w:val="ru-RU"/>
              </w:rPr>
            </w:pPr>
          </w:p>
        </w:tc>
      </w:tr>
    </w:tbl>
    <w:p w:rsidR="00C5199F" w:rsidRDefault="00C5199F">
      <w:pPr>
        <w:spacing w:line="245" w:lineRule="exact"/>
        <w:ind w:left="222"/>
        <w:rPr>
          <w:lang w:val="ru-RU"/>
        </w:rPr>
      </w:pPr>
    </w:p>
    <w:p w:rsidR="00C5199F" w:rsidRDefault="00C5199F">
      <w:pPr>
        <w:spacing w:line="245" w:lineRule="exact"/>
        <w:ind w:left="222"/>
        <w:rPr>
          <w:lang w:val="ru-RU"/>
        </w:rPr>
      </w:pPr>
    </w:p>
    <w:p w:rsidR="002F64BC" w:rsidRPr="00E7446E" w:rsidRDefault="000D44C4">
      <w:pPr>
        <w:spacing w:line="245" w:lineRule="exact"/>
        <w:ind w:left="222"/>
        <w:rPr>
          <w:lang w:val="ru-RU"/>
        </w:rPr>
      </w:pPr>
      <w:r w:rsidRPr="00E7446E">
        <w:rPr>
          <w:lang w:val="ru-RU"/>
        </w:rPr>
        <w:t>Примечание. Расчёт часов учебно-тематического плана представлен на:</w:t>
      </w:r>
    </w:p>
    <w:p w:rsidR="002F64BC" w:rsidRDefault="00C5199F">
      <w:pPr>
        <w:pStyle w:val="a5"/>
        <w:numPr>
          <w:ilvl w:val="0"/>
          <w:numId w:val="3"/>
        </w:numPr>
        <w:tabs>
          <w:tab w:val="left" w:pos="388"/>
        </w:tabs>
        <w:spacing w:line="252" w:lineRule="exact"/>
        <w:ind w:hanging="165"/>
      </w:pPr>
      <w:r>
        <w:t>39</w:t>
      </w:r>
      <w:r w:rsidR="000D44C4">
        <w:t xml:space="preserve"> учебных</w:t>
      </w:r>
      <w:r w:rsidR="000D44C4">
        <w:rPr>
          <w:spacing w:val="-7"/>
        </w:rPr>
        <w:t xml:space="preserve"> </w:t>
      </w:r>
      <w:r w:rsidR="000D44C4">
        <w:t>недель;</w:t>
      </w:r>
    </w:p>
    <w:p w:rsidR="002F64BC" w:rsidRDefault="000D44C4">
      <w:pPr>
        <w:pStyle w:val="a5"/>
        <w:numPr>
          <w:ilvl w:val="0"/>
          <w:numId w:val="3"/>
        </w:numPr>
        <w:tabs>
          <w:tab w:val="left" w:pos="388"/>
        </w:tabs>
        <w:spacing w:before="1"/>
        <w:ind w:hanging="165"/>
      </w:pPr>
      <w:r>
        <w:t>одну учебную</w:t>
      </w:r>
      <w:r>
        <w:rPr>
          <w:spacing w:val="-10"/>
        </w:rPr>
        <w:t xml:space="preserve"> </w:t>
      </w:r>
      <w:r>
        <w:t>группу.</w:t>
      </w:r>
    </w:p>
    <w:p w:rsidR="002F64BC" w:rsidRDefault="002F64BC">
      <w:pPr>
        <w:pStyle w:val="a3"/>
        <w:spacing w:before="3"/>
        <w:rPr>
          <w:sz w:val="19"/>
        </w:rPr>
      </w:pPr>
    </w:p>
    <w:p w:rsidR="002F64BC" w:rsidRPr="00147473" w:rsidRDefault="000D44C4" w:rsidP="00147473">
      <w:pPr>
        <w:pStyle w:val="2"/>
        <w:spacing w:line="276" w:lineRule="auto"/>
        <w:ind w:left="3381" w:right="3283"/>
        <w:jc w:val="center"/>
        <w:rPr>
          <w:lang w:val="ru-RU"/>
        </w:rPr>
      </w:pPr>
      <w:r w:rsidRPr="00147473">
        <w:rPr>
          <w:lang w:val="ru-RU"/>
        </w:rPr>
        <w:t>Содержание программы 1 год обучения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1.Вводное занятие.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2.Знакомство.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3.Пение специальных упражнений для развития слуха и голоса.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Введение понятия унисона. Работа над точным звучанием унисона. Формирование вокального звука.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4.Формирование правильных навыков дыхания.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5.Дикция и артикуляция.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6.Ансамбдь. Унисон.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акапелла.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7.Музыкально – исполнительская работа.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lastRenderedPageBreak/>
        <w:t>8.Ритм.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lang w:val="ru-RU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9.Сцендвижение.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10.Репертуар.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Соединение муз.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>11.Концертная деятельность.</w:t>
      </w:r>
    </w:p>
    <w:p w:rsidR="00147473" w:rsidRPr="00147473" w:rsidRDefault="00147473" w:rsidP="00147473">
      <w:pPr>
        <w:pStyle w:val="a3"/>
        <w:spacing w:before="11"/>
        <w:rPr>
          <w:lang w:val="ru-RU"/>
        </w:rPr>
      </w:pPr>
      <w:r w:rsidRPr="00147473">
        <w:rPr>
          <w:lang w:val="ru-RU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147473" w:rsidRPr="00147473" w:rsidRDefault="00147473" w:rsidP="00147473">
      <w:pPr>
        <w:pStyle w:val="a3"/>
        <w:spacing w:before="11"/>
        <w:rPr>
          <w:b/>
          <w:lang w:val="ru-RU"/>
        </w:rPr>
      </w:pPr>
      <w:r w:rsidRPr="00147473">
        <w:rPr>
          <w:b/>
          <w:lang w:val="ru-RU"/>
        </w:rPr>
        <w:t xml:space="preserve">12.Отбор лучших номеров, репетиции. Анализ выступления.  </w:t>
      </w:r>
    </w:p>
    <w:p w:rsidR="002F64BC" w:rsidRPr="00DA32F2" w:rsidRDefault="00147473" w:rsidP="00CC6C7F">
      <w:pPr>
        <w:pStyle w:val="a3"/>
        <w:spacing w:before="11"/>
        <w:rPr>
          <w:lang w:val="ru-RU"/>
        </w:rPr>
        <w:sectPr w:rsidR="002F64BC" w:rsidRPr="00DA32F2">
          <w:headerReference w:type="default" r:id="rId7"/>
          <w:pgSz w:w="11910" w:h="16840"/>
          <w:pgMar w:top="920" w:right="720" w:bottom="280" w:left="1480" w:header="722" w:footer="0" w:gutter="0"/>
          <w:cols w:space="720"/>
        </w:sectPr>
      </w:pPr>
      <w:r w:rsidRPr="00147473">
        <w:rPr>
          <w:lang w:val="ru-RU"/>
        </w:rPr>
        <w:t>По итогам 1 – го год</w:t>
      </w:r>
      <w:r w:rsidR="00CC6C7F">
        <w:rPr>
          <w:lang w:val="ru-RU"/>
        </w:rPr>
        <w:t>а обучения воспитанники должны</w:t>
      </w:r>
    </w:p>
    <w:p w:rsidR="002F64BC" w:rsidRDefault="000D44C4" w:rsidP="00CC6C7F">
      <w:pPr>
        <w:pStyle w:val="2"/>
        <w:spacing w:before="89" w:line="278" w:lineRule="auto"/>
        <w:ind w:left="0" w:right="2409"/>
        <w:rPr>
          <w:lang w:val="ru-RU"/>
        </w:rPr>
      </w:pPr>
      <w:r w:rsidRPr="00DA32F2">
        <w:rPr>
          <w:lang w:val="ru-RU"/>
        </w:rPr>
        <w:lastRenderedPageBreak/>
        <w:t>Примерный календарно-тематический план 1 год обучения</w:t>
      </w:r>
    </w:p>
    <w:p w:rsidR="00CC6C7F" w:rsidRPr="00DA32F2" w:rsidRDefault="00CC6C7F" w:rsidP="00CC6C7F">
      <w:pPr>
        <w:pStyle w:val="2"/>
        <w:spacing w:before="89" w:line="278" w:lineRule="auto"/>
        <w:ind w:left="0" w:right="2409"/>
        <w:rPr>
          <w:lang w:val="ru-RU"/>
        </w:rPr>
      </w:pPr>
    </w:p>
    <w:tbl>
      <w:tblPr>
        <w:tblStyle w:val="TableNormal"/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58"/>
        <w:gridCol w:w="1122"/>
        <w:gridCol w:w="2950"/>
        <w:gridCol w:w="736"/>
        <w:gridCol w:w="1134"/>
        <w:gridCol w:w="992"/>
        <w:gridCol w:w="1134"/>
      </w:tblGrid>
      <w:tr w:rsidR="002F64BC" w:rsidTr="008673C8">
        <w:trPr>
          <w:trHeight w:val="389"/>
        </w:trPr>
        <w:tc>
          <w:tcPr>
            <w:tcW w:w="540" w:type="dxa"/>
            <w:vMerge w:val="restart"/>
          </w:tcPr>
          <w:p w:rsidR="002F64BC" w:rsidRDefault="000D44C4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F64BC" w:rsidRDefault="000D44C4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058" w:type="dxa"/>
          </w:tcPr>
          <w:p w:rsidR="002F64BC" w:rsidRDefault="000D44C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22" w:type="dxa"/>
          </w:tcPr>
          <w:p w:rsidR="002F64BC" w:rsidRDefault="000D44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950" w:type="dxa"/>
            <w:vMerge w:val="restart"/>
          </w:tcPr>
          <w:p w:rsidR="002F64BC" w:rsidRDefault="000D44C4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736" w:type="dxa"/>
            <w:vMerge w:val="restart"/>
          </w:tcPr>
          <w:p w:rsidR="002F64BC" w:rsidRDefault="000D44C4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F64BC" w:rsidRDefault="000D44C4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2F64BC" w:rsidRDefault="000D44C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92" w:type="dxa"/>
          </w:tcPr>
          <w:p w:rsidR="002F64BC" w:rsidRDefault="000D44C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2F64BC" w:rsidRDefault="000D44C4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2F64BC" w:rsidRDefault="000D44C4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2F64BC" w:rsidTr="008673C8">
        <w:trPr>
          <w:trHeight w:val="260"/>
        </w:trPr>
        <w:tc>
          <w:tcPr>
            <w:tcW w:w="540" w:type="dxa"/>
            <w:vMerge/>
            <w:tcBorders>
              <w:top w:val="nil"/>
            </w:tcBorders>
          </w:tcPr>
          <w:p w:rsidR="002F64BC" w:rsidRDefault="002F64B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</w:tcPr>
          <w:p w:rsidR="002F64BC" w:rsidRDefault="000D44C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проведения занятия</w:t>
            </w:r>
          </w:p>
        </w:tc>
        <w:tc>
          <w:tcPr>
            <w:tcW w:w="2950" w:type="dxa"/>
            <w:vMerge/>
            <w:tcBorders>
              <w:top w:val="nil"/>
            </w:tcBorders>
          </w:tcPr>
          <w:p w:rsidR="002F64BC" w:rsidRDefault="002F64B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2F64BC" w:rsidRDefault="002F64B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2F64BC" w:rsidRDefault="000D44C4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проведения занятия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F64BC" w:rsidRDefault="002F64BC">
            <w:pPr>
              <w:rPr>
                <w:sz w:val="2"/>
                <w:szCs w:val="2"/>
              </w:rPr>
            </w:pPr>
          </w:p>
        </w:tc>
      </w:tr>
      <w:tr w:rsidR="002F64BC" w:rsidTr="008673C8">
        <w:trPr>
          <w:trHeight w:val="260"/>
        </w:trPr>
        <w:tc>
          <w:tcPr>
            <w:tcW w:w="9666" w:type="dxa"/>
            <w:gridSpan w:val="8"/>
          </w:tcPr>
          <w:p w:rsidR="002F64BC" w:rsidRDefault="000D44C4">
            <w:pPr>
              <w:pStyle w:val="TableParagraph"/>
              <w:spacing w:line="258" w:lineRule="exact"/>
              <w:ind w:left="3514" w:right="3521"/>
              <w:jc w:val="center"/>
              <w:rPr>
                <w:sz w:val="24"/>
              </w:rPr>
            </w:pPr>
            <w:r>
              <w:rPr>
                <w:sz w:val="24"/>
              </w:rPr>
              <w:t>1 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2F64BC" w:rsidTr="008673C8">
        <w:trPr>
          <w:trHeight w:val="260"/>
        </w:trPr>
        <w:tc>
          <w:tcPr>
            <w:tcW w:w="540" w:type="dxa"/>
          </w:tcPr>
          <w:p w:rsidR="002F64BC" w:rsidRDefault="000D44C4">
            <w:pPr>
              <w:pStyle w:val="TableParagraph"/>
              <w:spacing w:line="256" w:lineRule="exact"/>
              <w:ind w:left="82" w:right="2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8" w:type="dxa"/>
          </w:tcPr>
          <w:p w:rsidR="002F64BC" w:rsidRDefault="002F64BC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2F64BC" w:rsidRDefault="002F64BC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2F64BC" w:rsidRDefault="00A70660">
            <w:pPr>
              <w:pStyle w:val="TableParagraph"/>
              <w:rPr>
                <w:sz w:val="20"/>
              </w:rPr>
            </w:pPr>
            <w:r w:rsidRPr="008500D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736" w:type="dxa"/>
          </w:tcPr>
          <w:p w:rsidR="002F64BC" w:rsidRPr="00A70660" w:rsidRDefault="00A7066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2F64BC" w:rsidRPr="00F139DA" w:rsidRDefault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2F64BC" w:rsidRPr="00F139DA" w:rsidRDefault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2F64BC" w:rsidRP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A70660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left="82" w:right="2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8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F139DA" w:rsidRPr="00A70660" w:rsidRDefault="00F139DA" w:rsidP="00F139DA">
            <w:pPr>
              <w:pStyle w:val="TableParagraph"/>
              <w:rPr>
                <w:sz w:val="20"/>
                <w:lang w:val="ru-RU"/>
              </w:rPr>
            </w:pPr>
            <w:r w:rsidRPr="00A70660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736" w:type="dxa"/>
          </w:tcPr>
          <w:p w:rsidR="00F139DA" w:rsidRPr="00A70660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A70660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2F64BC" w:rsidTr="008673C8">
        <w:trPr>
          <w:trHeight w:val="260"/>
        </w:trPr>
        <w:tc>
          <w:tcPr>
            <w:tcW w:w="9666" w:type="dxa"/>
            <w:gridSpan w:val="8"/>
          </w:tcPr>
          <w:p w:rsidR="002F64BC" w:rsidRDefault="000D44C4">
            <w:pPr>
              <w:pStyle w:val="TableParagraph"/>
              <w:spacing w:line="256" w:lineRule="exact"/>
              <w:ind w:left="3514" w:right="3521"/>
              <w:jc w:val="center"/>
              <w:rPr>
                <w:sz w:val="24"/>
              </w:rPr>
            </w:pPr>
            <w:r>
              <w:rPr>
                <w:sz w:val="24"/>
              </w:rPr>
              <w:t>2 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left="82" w:right="2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8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F139DA" w:rsidRPr="00A70660" w:rsidRDefault="00F139DA" w:rsidP="00F139DA">
            <w:pPr>
              <w:pStyle w:val="TableParagraph"/>
              <w:rPr>
                <w:sz w:val="20"/>
                <w:lang w:val="ru-RU"/>
              </w:rPr>
            </w:pPr>
            <w:r w:rsidRPr="00A70660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Tr="008673C8">
        <w:trPr>
          <w:trHeight w:val="260"/>
        </w:trPr>
        <w:tc>
          <w:tcPr>
            <w:tcW w:w="9666" w:type="dxa"/>
            <w:gridSpan w:val="8"/>
          </w:tcPr>
          <w:p w:rsidR="00F139DA" w:rsidRDefault="00F139DA" w:rsidP="00F139DA">
            <w:pPr>
              <w:pStyle w:val="TableParagraph"/>
              <w:spacing w:line="256" w:lineRule="exact"/>
              <w:ind w:left="3516" w:right="3521"/>
              <w:jc w:val="center"/>
              <w:rPr>
                <w:sz w:val="24"/>
              </w:rPr>
            </w:pPr>
            <w:r>
              <w:rPr>
                <w:sz w:val="24"/>
              </w:rPr>
              <w:t>3 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8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1058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 w:rsidRPr="00A70660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Tr="008673C8">
        <w:trPr>
          <w:trHeight w:val="260"/>
        </w:trPr>
        <w:tc>
          <w:tcPr>
            <w:tcW w:w="9666" w:type="dxa"/>
            <w:gridSpan w:val="8"/>
          </w:tcPr>
          <w:p w:rsidR="00F139DA" w:rsidRDefault="00F139DA" w:rsidP="00F139DA">
            <w:pPr>
              <w:pStyle w:val="TableParagraph"/>
              <w:spacing w:line="256" w:lineRule="exact"/>
              <w:ind w:left="3514" w:right="35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1058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F139DA" w:rsidRDefault="00F139DA" w:rsidP="00F139D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 w:rsidRPr="00A70660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Default="00F139DA" w:rsidP="00F139DA">
            <w:pPr>
              <w:pStyle w:val="TableParagraph"/>
              <w:spacing w:line="256" w:lineRule="exact"/>
              <w:ind w:left="3514" w:right="35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 w:rsidRPr="00A70660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6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Охрана голоса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7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Охрана голоса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8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9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10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11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Pr="00EA5774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Дыхание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 12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EA5774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Дыхание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13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14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Унисон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15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Унисон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16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Унисон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18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19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21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22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Проверка домашнего </w:t>
            </w:r>
            <w:r>
              <w:rPr>
                <w:sz w:val="20"/>
                <w:lang w:val="ru-RU"/>
              </w:rPr>
              <w:lastRenderedPageBreak/>
              <w:t>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23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24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25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26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27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28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29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Ритм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Сцендвижение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30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Сцендвижение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31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32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33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34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9B26C7" w:rsidRDefault="00F139DA" w:rsidP="00F139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35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36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37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  <w:tr w:rsidR="00F139DA" w:rsidRPr="00EA5774" w:rsidTr="008673C8">
        <w:trPr>
          <w:trHeight w:val="260"/>
        </w:trPr>
        <w:tc>
          <w:tcPr>
            <w:tcW w:w="9666" w:type="dxa"/>
            <w:gridSpan w:val="8"/>
          </w:tcPr>
          <w:p w:rsidR="00F139DA" w:rsidRPr="00EA5774" w:rsidRDefault="00F139DA" w:rsidP="00F139D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 xml:space="preserve">38 </w:t>
            </w:r>
            <w:r>
              <w:rPr>
                <w:sz w:val="24"/>
              </w:rPr>
              <w:t>неделя (учебный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</w:tr>
      <w:tr w:rsidR="00F139DA" w:rsidRPr="00EA5774" w:rsidTr="008673C8">
        <w:trPr>
          <w:trHeight w:val="260"/>
        </w:trPr>
        <w:tc>
          <w:tcPr>
            <w:tcW w:w="540" w:type="dxa"/>
          </w:tcPr>
          <w:p w:rsidR="00F139DA" w:rsidRDefault="00F139DA" w:rsidP="00F139DA">
            <w:pPr>
              <w:pStyle w:val="TableParagraph"/>
              <w:spacing w:line="256" w:lineRule="exact"/>
              <w:ind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45.</w:t>
            </w:r>
          </w:p>
        </w:tc>
        <w:tc>
          <w:tcPr>
            <w:tcW w:w="1058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2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50" w:type="dxa"/>
          </w:tcPr>
          <w:p w:rsidR="00F139DA" w:rsidRPr="008500D1" w:rsidRDefault="00F139DA" w:rsidP="00F139DA">
            <w:pPr>
              <w:pStyle w:val="TableParagraph"/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736" w:type="dxa"/>
          </w:tcPr>
          <w:p w:rsidR="00F139DA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Практическое занятие</w:t>
            </w:r>
          </w:p>
        </w:tc>
        <w:tc>
          <w:tcPr>
            <w:tcW w:w="992" w:type="dxa"/>
          </w:tcPr>
          <w:p w:rsidR="00F139DA" w:rsidRPr="00F139DA" w:rsidRDefault="00F139DA" w:rsidP="00DB4BC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Кабинет музыки </w:t>
            </w:r>
          </w:p>
        </w:tc>
        <w:tc>
          <w:tcPr>
            <w:tcW w:w="1134" w:type="dxa"/>
          </w:tcPr>
          <w:p w:rsidR="00F139DA" w:rsidRPr="00EA5774" w:rsidRDefault="00F139DA" w:rsidP="00F139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Проверка домашнего задания</w:t>
            </w:r>
          </w:p>
        </w:tc>
      </w:tr>
    </w:tbl>
    <w:p w:rsidR="00DB4BC7" w:rsidRDefault="00DB4BC7" w:rsidP="005A42D7">
      <w:pPr>
        <w:spacing w:before="115"/>
        <w:rPr>
          <w:b/>
          <w:sz w:val="28"/>
          <w:shd w:val="clear" w:color="auto" w:fill="00FFFF"/>
          <w:lang w:val="ru-RU"/>
        </w:rPr>
      </w:pPr>
    </w:p>
    <w:p w:rsidR="005A42D7" w:rsidRPr="00EA5774" w:rsidRDefault="005A42D7" w:rsidP="005A42D7">
      <w:pPr>
        <w:spacing w:before="115"/>
        <w:rPr>
          <w:b/>
          <w:sz w:val="28"/>
          <w:shd w:val="clear" w:color="auto" w:fill="00FFFF"/>
          <w:lang w:val="ru-RU"/>
        </w:rPr>
      </w:pPr>
    </w:p>
    <w:p w:rsidR="002F64BC" w:rsidRDefault="000D44C4">
      <w:pPr>
        <w:spacing w:before="115"/>
        <w:ind w:left="132"/>
        <w:jc w:val="center"/>
        <w:rPr>
          <w:b/>
          <w:sz w:val="28"/>
        </w:rPr>
      </w:pPr>
      <w:r w:rsidRPr="000E4B42">
        <w:rPr>
          <w:b/>
          <w:sz w:val="28"/>
        </w:rPr>
        <w:t>ДЛЯ СПИРАЛЬНОЙ ПРОГРАММЫ</w:t>
      </w:r>
    </w:p>
    <w:p w:rsidR="002F64BC" w:rsidRPr="00DA32F2" w:rsidRDefault="000D44C4">
      <w:pPr>
        <w:spacing w:before="49" w:line="278" w:lineRule="auto"/>
        <w:ind w:left="2544" w:right="2412"/>
        <w:jc w:val="center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>Примерный календарно-тематический план (календарный учебный график)</w:t>
      </w:r>
    </w:p>
    <w:p w:rsidR="002F64BC" w:rsidRPr="005A42D7" w:rsidRDefault="000D44C4" w:rsidP="005A42D7">
      <w:pPr>
        <w:pStyle w:val="a5"/>
        <w:numPr>
          <w:ilvl w:val="0"/>
          <w:numId w:val="10"/>
        </w:numPr>
        <w:tabs>
          <w:tab w:val="left" w:pos="4675"/>
        </w:tabs>
        <w:spacing w:after="48" w:line="321" w:lineRule="exact"/>
        <w:rPr>
          <w:b/>
          <w:i/>
          <w:sz w:val="28"/>
        </w:rPr>
      </w:pPr>
      <w:r w:rsidRPr="005A42D7">
        <w:rPr>
          <w:b/>
          <w:i/>
          <w:sz w:val="28"/>
        </w:rPr>
        <w:t>год</w:t>
      </w:r>
      <w:r w:rsidRPr="005A42D7">
        <w:rPr>
          <w:b/>
          <w:i/>
          <w:spacing w:val="-3"/>
          <w:sz w:val="28"/>
        </w:rPr>
        <w:t xml:space="preserve"> </w:t>
      </w:r>
      <w:r w:rsidRPr="005A42D7">
        <w:rPr>
          <w:b/>
          <w:i/>
          <w:sz w:val="28"/>
        </w:rPr>
        <w:t>обучения</w:t>
      </w:r>
    </w:p>
    <w:p w:rsidR="00DB4BC7" w:rsidRDefault="00DB4BC7" w:rsidP="00DB4BC7">
      <w:pPr>
        <w:pStyle w:val="a5"/>
        <w:tabs>
          <w:tab w:val="left" w:pos="4675"/>
        </w:tabs>
        <w:spacing w:after="48" w:line="321" w:lineRule="exact"/>
        <w:ind w:left="4674" w:firstLine="0"/>
        <w:rPr>
          <w:b/>
          <w:i/>
          <w:sz w:val="28"/>
        </w:rPr>
      </w:pPr>
    </w:p>
    <w:tbl>
      <w:tblPr>
        <w:tblStyle w:val="TableNormal"/>
        <w:tblW w:w="10349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1688"/>
        <w:gridCol w:w="1690"/>
        <w:gridCol w:w="1690"/>
        <w:gridCol w:w="1486"/>
      </w:tblGrid>
      <w:tr w:rsidR="002F64BC" w:rsidTr="00E52E8B">
        <w:trPr>
          <w:trHeight w:val="260"/>
        </w:trPr>
        <w:tc>
          <w:tcPr>
            <w:tcW w:w="3795" w:type="dxa"/>
            <w:gridSpan w:val="2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1197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1688" w:type="dxa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355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410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Октябрь</w:t>
            </w:r>
          </w:p>
        </w:tc>
        <w:tc>
          <w:tcPr>
            <w:tcW w:w="1690" w:type="dxa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46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Ноябрь</w:t>
            </w:r>
          </w:p>
        </w:tc>
        <w:tc>
          <w:tcPr>
            <w:tcW w:w="1486" w:type="dxa"/>
          </w:tcPr>
          <w:p w:rsidR="002F64BC" w:rsidRPr="005A42D7" w:rsidRDefault="007F029F" w:rsidP="005A42D7">
            <w:pPr>
              <w:pStyle w:val="TableParagraph"/>
              <w:spacing w:line="360" w:lineRule="auto"/>
              <w:ind w:left="347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Д</w:t>
            </w:r>
            <w:r w:rsidR="0034541B" w:rsidRPr="005A42D7">
              <w:rPr>
                <w:sz w:val="24"/>
                <w:szCs w:val="24"/>
                <w:lang w:val="ru-RU"/>
              </w:rPr>
              <w:t>екабрь</w:t>
            </w:r>
            <w:r w:rsidRPr="005A42D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F64BC" w:rsidTr="00E52E8B">
        <w:trPr>
          <w:trHeight w:val="260"/>
        </w:trPr>
        <w:tc>
          <w:tcPr>
            <w:tcW w:w="2376" w:type="dxa"/>
            <w:vMerge w:val="restart"/>
          </w:tcPr>
          <w:p w:rsidR="002F64BC" w:rsidRPr="005A42D7" w:rsidRDefault="00DB4BC7" w:rsidP="005A42D7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419" w:type="dxa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216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2F64BC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F64BC" w:rsidTr="00E52E8B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2F64BC" w:rsidRPr="005A42D7" w:rsidRDefault="002F64BC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F64BC" w:rsidRPr="005A42D7" w:rsidRDefault="000D44C4" w:rsidP="005A42D7">
            <w:pPr>
              <w:pStyle w:val="TableParagraph"/>
              <w:spacing w:line="360" w:lineRule="auto"/>
              <w:ind w:left="219" w:right="219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2F64BC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F64BC" w:rsidRPr="005A42D7" w:rsidRDefault="002F64BC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4BC7" w:rsidTr="00E52E8B">
        <w:trPr>
          <w:trHeight w:val="260"/>
        </w:trPr>
        <w:tc>
          <w:tcPr>
            <w:tcW w:w="2376" w:type="dxa"/>
            <w:vMerge w:val="restart"/>
          </w:tcPr>
          <w:p w:rsidR="00DB4BC7" w:rsidRPr="005A42D7" w:rsidRDefault="00DB4BC7" w:rsidP="005A42D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1419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DB4BC7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1690" w:type="dxa"/>
          </w:tcPr>
          <w:p w:rsidR="00DB4BC7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4BC7" w:rsidTr="00E52E8B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DB4BC7" w:rsidRPr="005A42D7" w:rsidRDefault="00DB4BC7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DB4BC7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5</w:t>
            </w:r>
            <w:r w:rsidR="001C2874" w:rsidRPr="005A42D7"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1690" w:type="dxa"/>
          </w:tcPr>
          <w:p w:rsidR="00DB4BC7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B4BC7" w:rsidRPr="005A42D7" w:rsidRDefault="00DB4BC7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Охрана голоса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D75AA0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D75AA0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Дыхание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86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D75AA0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8B51E5" w:rsidRPr="005A42D7" w:rsidRDefault="00D75AA0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</w:tr>
      <w:tr w:rsidR="008B51E5" w:rsidTr="00E52E8B">
        <w:trPr>
          <w:trHeight w:val="260"/>
        </w:trPr>
        <w:tc>
          <w:tcPr>
            <w:tcW w:w="2376" w:type="dxa"/>
            <w:vMerge w:val="restart"/>
          </w:tcPr>
          <w:p w:rsidR="008B51E5" w:rsidRPr="005A42D7" w:rsidRDefault="00D75AA0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Ансамбль. Унисон</w:t>
            </w: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</w:tr>
      <w:tr w:rsidR="008B51E5" w:rsidTr="00E52E8B">
        <w:trPr>
          <w:trHeight w:val="260"/>
        </w:trPr>
        <w:tc>
          <w:tcPr>
            <w:tcW w:w="2376" w:type="dxa"/>
            <w:vMerge/>
          </w:tcPr>
          <w:p w:rsidR="008B51E5" w:rsidRPr="005A42D7" w:rsidRDefault="008B51E5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51E5" w:rsidRPr="005A42D7" w:rsidRDefault="008B51E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B51E5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</w:tr>
      <w:tr w:rsidR="001C2874" w:rsidTr="00E52E8B">
        <w:trPr>
          <w:trHeight w:val="260"/>
        </w:trPr>
        <w:tc>
          <w:tcPr>
            <w:tcW w:w="2376" w:type="dxa"/>
            <w:vMerge w:val="restart"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lastRenderedPageBreak/>
              <w:t>Ансамбль. Элементы двухголосья.</w:t>
            </w:r>
          </w:p>
        </w:tc>
        <w:tc>
          <w:tcPr>
            <w:tcW w:w="1419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C2874" w:rsidRPr="005A42D7" w:rsidRDefault="00B97BD8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1.5</w:t>
            </w:r>
          </w:p>
        </w:tc>
      </w:tr>
      <w:tr w:rsidR="001C2874" w:rsidTr="00E52E8B">
        <w:trPr>
          <w:trHeight w:val="260"/>
        </w:trPr>
        <w:tc>
          <w:tcPr>
            <w:tcW w:w="2376" w:type="dxa"/>
            <w:vMerge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C2874" w:rsidRPr="005A42D7" w:rsidRDefault="001C2874" w:rsidP="005A42D7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  <w:r w:rsidR="00B97BD8" w:rsidRPr="005A42D7">
              <w:rPr>
                <w:sz w:val="24"/>
                <w:szCs w:val="24"/>
                <w:lang w:val="ru-RU"/>
              </w:rPr>
              <w:t>.5</w:t>
            </w:r>
          </w:p>
        </w:tc>
      </w:tr>
    </w:tbl>
    <w:p w:rsidR="002F64BC" w:rsidRDefault="002F64BC">
      <w:pPr>
        <w:pStyle w:val="a3"/>
        <w:spacing w:before="4"/>
        <w:rPr>
          <w:b/>
          <w:i/>
          <w:sz w:val="32"/>
        </w:rPr>
      </w:pPr>
    </w:p>
    <w:tbl>
      <w:tblPr>
        <w:tblStyle w:val="TableNormal"/>
        <w:tblpPr w:leftFromText="180" w:rightFromText="180" w:vertAnchor="text" w:horzAnchor="page" w:tblpX="1207" w:tblpYSpec="cent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1688"/>
        <w:gridCol w:w="1690"/>
        <w:gridCol w:w="1690"/>
        <w:gridCol w:w="1486"/>
      </w:tblGrid>
      <w:tr w:rsidR="00E52E8B" w:rsidRPr="0034541B" w:rsidTr="00E52E8B">
        <w:trPr>
          <w:trHeight w:val="260"/>
        </w:trPr>
        <w:tc>
          <w:tcPr>
            <w:tcW w:w="3795" w:type="dxa"/>
            <w:gridSpan w:val="2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197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355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410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461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347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6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52E8B" w:rsidRPr="005A42D7" w:rsidRDefault="00E52E8B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9" w:right="219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E52E8B" w:rsidRPr="005A42D7" w:rsidRDefault="00E52E8B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Ритм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Сцендвижение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1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spacing w:line="360" w:lineRule="auto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2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 w:val="restart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</w:tr>
      <w:tr w:rsidR="00E52E8B" w:rsidTr="00E52E8B">
        <w:trPr>
          <w:trHeight w:val="260"/>
        </w:trPr>
        <w:tc>
          <w:tcPr>
            <w:tcW w:w="2376" w:type="dxa"/>
            <w:vMerge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52E8B" w:rsidRPr="005A42D7" w:rsidRDefault="00E52E8B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F029F" w:rsidRPr="005A42D7" w:rsidRDefault="007F029F" w:rsidP="005A42D7">
      <w:pPr>
        <w:pStyle w:val="a3"/>
        <w:spacing w:before="5" w:line="360" w:lineRule="auto"/>
        <w:rPr>
          <w:b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1688"/>
      </w:tblGrid>
      <w:tr w:rsidR="000D5A75" w:rsidRPr="005A42D7" w:rsidTr="005A42D7">
        <w:trPr>
          <w:trHeight w:val="260"/>
        </w:trPr>
        <w:tc>
          <w:tcPr>
            <w:tcW w:w="3795" w:type="dxa"/>
            <w:gridSpan w:val="2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1197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Название тем</w:t>
            </w:r>
          </w:p>
        </w:tc>
        <w:tc>
          <w:tcPr>
            <w:tcW w:w="1688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355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0D5A75" w:rsidRPr="005A42D7" w:rsidTr="005A42D7">
        <w:trPr>
          <w:trHeight w:val="260"/>
        </w:trPr>
        <w:tc>
          <w:tcPr>
            <w:tcW w:w="2376" w:type="dxa"/>
            <w:vMerge w:val="restart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419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216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4</w:t>
            </w:r>
          </w:p>
        </w:tc>
      </w:tr>
      <w:tr w:rsidR="000D5A75" w:rsidRPr="005A42D7" w:rsidTr="005A42D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0D5A75" w:rsidRPr="005A42D7" w:rsidRDefault="000D5A75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219" w:right="219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4</w:t>
            </w:r>
          </w:p>
        </w:tc>
      </w:tr>
      <w:tr w:rsidR="000D5A75" w:rsidRPr="005A42D7" w:rsidTr="005A42D7">
        <w:trPr>
          <w:trHeight w:val="260"/>
        </w:trPr>
        <w:tc>
          <w:tcPr>
            <w:tcW w:w="2376" w:type="dxa"/>
            <w:vMerge w:val="restart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101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419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теория</w:t>
            </w:r>
          </w:p>
        </w:tc>
        <w:tc>
          <w:tcPr>
            <w:tcW w:w="1688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</w:tr>
      <w:tr w:rsidR="000D5A75" w:rsidRPr="005A42D7" w:rsidTr="005A42D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:rsidR="000D5A75" w:rsidRPr="005A42D7" w:rsidRDefault="000D5A75" w:rsidP="005A42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ind w:left="218" w:right="220"/>
              <w:jc w:val="center"/>
              <w:rPr>
                <w:sz w:val="24"/>
                <w:szCs w:val="24"/>
              </w:rPr>
            </w:pPr>
            <w:r w:rsidRPr="005A42D7">
              <w:rPr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</w:tcPr>
          <w:p w:rsidR="000D5A75" w:rsidRPr="005A42D7" w:rsidRDefault="000D5A75" w:rsidP="005A42D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A42D7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0D5A75" w:rsidRPr="0034541B" w:rsidRDefault="000D5A75">
      <w:pPr>
        <w:pStyle w:val="a3"/>
        <w:spacing w:before="5"/>
        <w:rPr>
          <w:b/>
          <w:i/>
          <w:sz w:val="24"/>
          <w:lang w:val="ru-RU"/>
        </w:rPr>
      </w:pPr>
    </w:p>
    <w:p w:rsidR="002F64BC" w:rsidRPr="007F029F" w:rsidRDefault="000D44C4" w:rsidP="005A42D7">
      <w:pPr>
        <w:pStyle w:val="a5"/>
        <w:numPr>
          <w:ilvl w:val="0"/>
          <w:numId w:val="9"/>
        </w:numPr>
        <w:tabs>
          <w:tab w:val="left" w:pos="3191"/>
        </w:tabs>
        <w:spacing w:before="89"/>
        <w:ind w:left="3190"/>
        <w:rPr>
          <w:b/>
          <w:sz w:val="28"/>
          <w:lang w:val="ru-RU"/>
        </w:rPr>
      </w:pPr>
      <w:r w:rsidRPr="007F029F">
        <w:rPr>
          <w:b/>
          <w:sz w:val="28"/>
          <w:lang w:val="ru-RU"/>
        </w:rPr>
        <w:t>Формы контроля и оценочные</w:t>
      </w:r>
      <w:r w:rsidRPr="007F029F">
        <w:rPr>
          <w:b/>
          <w:spacing w:val="-16"/>
          <w:sz w:val="28"/>
          <w:lang w:val="ru-RU"/>
        </w:rPr>
        <w:t xml:space="preserve"> </w:t>
      </w:r>
      <w:r w:rsidRPr="007F029F">
        <w:rPr>
          <w:b/>
          <w:sz w:val="28"/>
          <w:lang w:val="ru-RU"/>
        </w:rPr>
        <w:t>материалы</w:t>
      </w:r>
    </w:p>
    <w:p w:rsidR="002F64BC" w:rsidRPr="001D0598" w:rsidRDefault="002F64BC">
      <w:pPr>
        <w:pStyle w:val="a3"/>
        <w:spacing w:before="5"/>
        <w:rPr>
          <w:b/>
          <w:sz w:val="36"/>
          <w:lang w:val="ru-RU"/>
        </w:rPr>
      </w:pPr>
    </w:p>
    <w:p w:rsidR="002F64BC" w:rsidRPr="00387D76" w:rsidRDefault="000D44C4">
      <w:pPr>
        <w:spacing w:before="1"/>
        <w:ind w:left="1390"/>
        <w:rPr>
          <w:b/>
          <w:i/>
          <w:sz w:val="28"/>
          <w:lang w:val="ru-RU"/>
        </w:rPr>
      </w:pPr>
      <w:r w:rsidRPr="00387D76">
        <w:rPr>
          <w:b/>
          <w:i/>
          <w:sz w:val="28"/>
          <w:lang w:val="ru-RU"/>
        </w:rPr>
        <w:t>Формы контроля</w:t>
      </w:r>
    </w:p>
    <w:p w:rsidR="002F64BC" w:rsidRDefault="000D44C4">
      <w:pPr>
        <w:spacing w:before="47"/>
        <w:ind w:left="1390"/>
        <w:rPr>
          <w:b/>
          <w:i/>
          <w:sz w:val="28"/>
          <w:lang w:val="ru-RU"/>
        </w:rPr>
      </w:pPr>
      <w:r w:rsidRPr="00DA32F2">
        <w:rPr>
          <w:b/>
          <w:i/>
          <w:sz w:val="28"/>
          <w:lang w:val="ru-RU"/>
        </w:rPr>
        <w:t>Механизм выявления образовательных результатов программы:</w:t>
      </w:r>
    </w:p>
    <w:p w:rsidR="00EE4750" w:rsidRPr="00DA32F2" w:rsidRDefault="00EE4750">
      <w:pPr>
        <w:spacing w:before="47"/>
        <w:ind w:left="1390"/>
        <w:rPr>
          <w:b/>
          <w:i/>
          <w:sz w:val="28"/>
          <w:lang w:val="ru-RU"/>
        </w:rPr>
      </w:pPr>
    </w:p>
    <w:p w:rsidR="00EE4750" w:rsidRPr="00B9197F" w:rsidRDefault="00EE4750" w:rsidP="00EE4750">
      <w:pPr>
        <w:tabs>
          <w:tab w:val="left" w:pos="2519"/>
          <w:tab w:val="left" w:pos="4145"/>
          <w:tab w:val="left" w:pos="5250"/>
          <w:tab w:val="left" w:pos="6895"/>
          <w:tab w:val="left" w:pos="8615"/>
          <w:tab w:val="left" w:pos="9121"/>
        </w:tabs>
        <w:spacing w:before="47" w:line="276" w:lineRule="auto"/>
        <w:ind w:left="682" w:right="544" w:firstLine="707"/>
        <w:rPr>
          <w:sz w:val="28"/>
          <w:lang w:val="ru-RU"/>
        </w:rPr>
      </w:pPr>
      <w:r w:rsidRPr="00B9197F">
        <w:rPr>
          <w:sz w:val="28"/>
          <w:lang w:val="ru-RU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:rsidR="00EE4750" w:rsidRPr="00B9197F" w:rsidRDefault="00EE4750" w:rsidP="00EE4750">
      <w:pPr>
        <w:tabs>
          <w:tab w:val="left" w:pos="2519"/>
          <w:tab w:val="left" w:pos="4145"/>
          <w:tab w:val="left" w:pos="5250"/>
          <w:tab w:val="left" w:pos="6895"/>
          <w:tab w:val="left" w:pos="8615"/>
          <w:tab w:val="left" w:pos="9121"/>
        </w:tabs>
        <w:spacing w:before="47" w:line="276" w:lineRule="auto"/>
        <w:ind w:left="682" w:right="544" w:firstLine="707"/>
        <w:rPr>
          <w:sz w:val="28"/>
          <w:lang w:val="ru-RU"/>
        </w:rPr>
      </w:pPr>
      <w:r w:rsidRPr="00B9197F">
        <w:rPr>
          <w:sz w:val="28"/>
          <w:lang w:val="ru-RU"/>
        </w:rPr>
        <w:t xml:space="preserve">    Отслеживание уровня сформированности вокально – слуховых представлений детей проводится с помощью </w:t>
      </w:r>
      <w:r w:rsidRPr="00B9197F">
        <w:rPr>
          <w:sz w:val="28"/>
          <w:lang w:val="ru-RU"/>
        </w:rPr>
        <w:lastRenderedPageBreak/>
        <w:t>диагностики разработанной руководителем музыкально – хоровой студии г.Тюмени И.А.Леоновой.</w:t>
      </w:r>
    </w:p>
    <w:p w:rsidR="00EE4750" w:rsidRPr="00B9197F" w:rsidRDefault="00EE4750" w:rsidP="00EE4750">
      <w:pPr>
        <w:tabs>
          <w:tab w:val="left" w:pos="2519"/>
          <w:tab w:val="left" w:pos="4145"/>
          <w:tab w:val="left" w:pos="5250"/>
          <w:tab w:val="left" w:pos="6895"/>
          <w:tab w:val="left" w:pos="8615"/>
          <w:tab w:val="left" w:pos="9121"/>
        </w:tabs>
        <w:spacing w:before="47" w:line="276" w:lineRule="auto"/>
        <w:ind w:left="682" w:right="544" w:firstLine="707"/>
        <w:rPr>
          <w:sz w:val="28"/>
          <w:lang w:val="ru-RU"/>
        </w:rPr>
      </w:pPr>
      <w:r w:rsidRPr="00B9197F">
        <w:rPr>
          <w:sz w:val="28"/>
          <w:lang w:val="ru-RU"/>
        </w:rPr>
        <w:t xml:space="preserve">    Отслеживание развития личностных качеств ребенка проводится с помощью методов наблюдения и опроса. </w:t>
      </w:r>
    </w:p>
    <w:p w:rsidR="00387D76" w:rsidRPr="000D5A75" w:rsidRDefault="00EE4750" w:rsidP="000D5A75">
      <w:pPr>
        <w:tabs>
          <w:tab w:val="left" w:pos="2519"/>
          <w:tab w:val="left" w:pos="4145"/>
          <w:tab w:val="left" w:pos="5250"/>
          <w:tab w:val="left" w:pos="6895"/>
          <w:tab w:val="left" w:pos="8615"/>
          <w:tab w:val="left" w:pos="9121"/>
        </w:tabs>
        <w:spacing w:before="47" w:line="276" w:lineRule="auto"/>
        <w:ind w:left="682" w:right="544" w:firstLine="707"/>
        <w:rPr>
          <w:sz w:val="28"/>
          <w:lang w:val="ru-RU"/>
        </w:rPr>
      </w:pPr>
      <w:r w:rsidRPr="00B9197F">
        <w:rPr>
          <w:sz w:val="28"/>
          <w:lang w:val="ru-RU"/>
        </w:rPr>
        <w:t xml:space="preserve">    Основной формой подведения итогов работы я</w:t>
      </w:r>
      <w:r w:rsidR="000D5A75">
        <w:rPr>
          <w:sz w:val="28"/>
          <w:lang w:val="ru-RU"/>
        </w:rPr>
        <w:t>вляются концертные выступления.</w:t>
      </w:r>
    </w:p>
    <w:p w:rsidR="00387D76" w:rsidRPr="00DA32F2" w:rsidRDefault="00387D76">
      <w:pPr>
        <w:pStyle w:val="a3"/>
        <w:spacing w:before="3"/>
        <w:rPr>
          <w:lang w:val="ru-RU"/>
        </w:rPr>
      </w:pPr>
    </w:p>
    <w:p w:rsidR="002F64BC" w:rsidRDefault="000D44C4" w:rsidP="005A42D7">
      <w:pPr>
        <w:pStyle w:val="1"/>
        <w:numPr>
          <w:ilvl w:val="0"/>
          <w:numId w:val="9"/>
        </w:numPr>
        <w:tabs>
          <w:tab w:val="left" w:pos="2427"/>
        </w:tabs>
        <w:spacing w:before="0"/>
        <w:ind w:left="2426" w:hanging="280"/>
      </w:pPr>
      <w:r>
        <w:t>Организационно-педагогические условия</w:t>
      </w:r>
      <w:r>
        <w:rPr>
          <w:spacing w:val="-15"/>
        </w:rPr>
        <w:t xml:space="preserve"> </w:t>
      </w:r>
      <w:r>
        <w:t>реализации</w:t>
      </w:r>
    </w:p>
    <w:p w:rsidR="002F64BC" w:rsidRDefault="000D44C4">
      <w:pPr>
        <w:spacing w:before="47"/>
        <w:ind w:left="2546" w:right="2412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2F64BC" w:rsidRDefault="002F64BC">
      <w:pPr>
        <w:pStyle w:val="a3"/>
        <w:spacing w:before="7"/>
        <w:rPr>
          <w:b/>
          <w:sz w:val="36"/>
        </w:rPr>
      </w:pPr>
    </w:p>
    <w:p w:rsidR="002F64BC" w:rsidRPr="00DA32F2" w:rsidRDefault="000D44C4">
      <w:pPr>
        <w:pStyle w:val="2"/>
        <w:spacing w:before="1" w:line="276" w:lineRule="auto"/>
        <w:ind w:left="1390" w:right="1771"/>
        <w:rPr>
          <w:lang w:val="ru-RU"/>
        </w:rPr>
      </w:pPr>
      <w:r w:rsidRPr="00DA32F2">
        <w:rPr>
          <w:lang w:val="ru-RU"/>
        </w:rPr>
        <w:t>Материально-технические условия реализации программы Учебно-методическое обеспечение</w:t>
      </w:r>
    </w:p>
    <w:p w:rsidR="002F64BC" w:rsidRPr="00DA32F2" w:rsidRDefault="002F64BC">
      <w:pPr>
        <w:pStyle w:val="a3"/>
        <w:rPr>
          <w:b/>
          <w:i/>
          <w:sz w:val="20"/>
          <w:lang w:val="ru-RU"/>
        </w:rPr>
      </w:pPr>
    </w:p>
    <w:p w:rsidR="002F64BC" w:rsidRPr="00DA32F2" w:rsidRDefault="002F64BC">
      <w:pPr>
        <w:pStyle w:val="a3"/>
        <w:spacing w:before="5"/>
        <w:rPr>
          <w:b/>
          <w:i/>
          <w:sz w:val="12"/>
          <w:lang w:val="ru-RU"/>
        </w:rPr>
      </w:pPr>
    </w:p>
    <w:tbl>
      <w:tblPr>
        <w:tblStyle w:val="TableNormal"/>
        <w:tblW w:w="96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2F64BC" w:rsidRPr="005F3C30" w:rsidTr="00E52E8B">
        <w:trPr>
          <w:trHeight w:val="640"/>
        </w:trPr>
        <w:tc>
          <w:tcPr>
            <w:tcW w:w="2804" w:type="dxa"/>
          </w:tcPr>
          <w:p w:rsidR="002F64BC" w:rsidRDefault="000D44C4">
            <w:pPr>
              <w:pStyle w:val="TableParagraph"/>
              <w:spacing w:line="315" w:lineRule="exact"/>
              <w:ind w:left="312" w:right="3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учебной</w:t>
            </w:r>
          </w:p>
          <w:p w:rsidR="002F64BC" w:rsidRDefault="000D44C4">
            <w:pPr>
              <w:pStyle w:val="TableParagraph"/>
              <w:spacing w:line="308" w:lineRule="exact"/>
              <w:ind w:left="312" w:right="3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темы</w:t>
            </w:r>
          </w:p>
        </w:tc>
        <w:tc>
          <w:tcPr>
            <w:tcW w:w="6805" w:type="dxa"/>
          </w:tcPr>
          <w:p w:rsidR="002F64BC" w:rsidRPr="00DA32F2" w:rsidRDefault="000D44C4">
            <w:pPr>
              <w:pStyle w:val="TableParagraph"/>
              <w:spacing w:line="315" w:lineRule="exact"/>
              <w:ind w:left="647"/>
              <w:rPr>
                <w:i/>
                <w:sz w:val="28"/>
                <w:lang w:val="ru-RU"/>
              </w:rPr>
            </w:pPr>
            <w:r w:rsidRPr="00DA32F2">
              <w:rPr>
                <w:i/>
                <w:sz w:val="28"/>
                <w:lang w:val="ru-RU"/>
              </w:rPr>
              <w:t>Название и форма методического материала</w:t>
            </w: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Дейнс Э. Первая энциклопедия музыки. М.: Махаон, </w:t>
            </w:r>
            <w:r>
              <w:rPr>
                <w:sz w:val="24"/>
                <w:lang w:val="ru-RU"/>
              </w:rPr>
              <w:t>2013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  <w:p w:rsidR="00D71C5E" w:rsidRPr="00DA32F2" w:rsidRDefault="00D71C5E" w:rsidP="00D71C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Медиа-материалы (Аудио, видеозаписи, изображения при необходимости)</w:t>
            </w: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D71C5E" w:rsidRDefault="00D71C5E" w:rsidP="00D71C5E">
            <w:pPr>
              <w:rPr>
                <w:sz w:val="24"/>
                <w:szCs w:val="24"/>
                <w:lang w:val="ru-RU"/>
              </w:rPr>
            </w:pPr>
            <w:r w:rsidRPr="00D71C5E">
              <w:rPr>
                <w:sz w:val="24"/>
                <w:szCs w:val="24"/>
                <w:lang w:val="ru-RU"/>
              </w:rPr>
              <w:t>Знакомство с основными вокально-хоровыми навыками пения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Журавленко Н.И. Уроки пения 1-3 классы. Минск: Полиграфмаркет, </w:t>
            </w:r>
            <w:r>
              <w:rPr>
                <w:sz w:val="24"/>
                <w:lang w:val="ru-RU"/>
              </w:rPr>
              <w:t>2016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Охрана голоса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Королева Е.А. Музыка в сказках, стихах и картинках: Книга для учащихся и учителей. М.: Просвещение, </w:t>
            </w:r>
            <w:r>
              <w:rPr>
                <w:sz w:val="24"/>
                <w:lang w:val="ru-RU"/>
              </w:rPr>
              <w:t>2015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Певческая установка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>Петрушин В.И. Слушай. Пой. Играй. Пособие для музыкального самообразования. М.: «Владос», 20</w:t>
            </w:r>
            <w:r>
              <w:rPr>
                <w:sz w:val="24"/>
                <w:lang w:val="ru-RU"/>
              </w:rPr>
              <w:t>14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Звукообразование. Муз. штрихи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Рыцарева М.Г. Музыка и я: Популярная энциклопедия для детей. М.: Музыка, </w:t>
            </w:r>
            <w:r>
              <w:rPr>
                <w:sz w:val="24"/>
                <w:lang w:val="ru-RU"/>
              </w:rPr>
              <w:t>2013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Медиа-материалы (Аудио, видеозаписи, изображения при необходимости)</w:t>
            </w: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Дыхание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>Шакирова И. Музыка в сказке. М.: Лист, 20</w:t>
            </w:r>
            <w:r>
              <w:rPr>
                <w:sz w:val="24"/>
                <w:lang w:val="ru-RU"/>
              </w:rPr>
              <w:t>17</w:t>
            </w:r>
            <w:r w:rsidRPr="00C76F85">
              <w:rPr>
                <w:sz w:val="24"/>
                <w:lang w:val="ru-RU"/>
              </w:rPr>
              <w:t>.</w:t>
            </w: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Дейнс Э. Первая энциклопедия музыки. М.: Махаон, </w:t>
            </w:r>
            <w:r>
              <w:rPr>
                <w:sz w:val="24"/>
                <w:lang w:val="ru-RU"/>
              </w:rPr>
              <w:t>2013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DA32F2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Унисон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Журавленко Н.И. Уроки пения 1-3 классы. Минск: Полиграфмаркет, </w:t>
            </w:r>
            <w:r>
              <w:rPr>
                <w:sz w:val="24"/>
                <w:lang w:val="ru-RU"/>
              </w:rPr>
              <w:t>2016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Ансамбль. Элементы двухголосья.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Королева Е.А. Музыка в сказках, стихах и картинках: Книга для учащихся и учителей. М.: Просвещение, </w:t>
            </w:r>
            <w:r>
              <w:rPr>
                <w:sz w:val="24"/>
                <w:lang w:val="ru-RU"/>
              </w:rPr>
              <w:t>2015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>Петрушин В.И. Слушай. Пой. Играй. Пособие для музыкального самообразования. М.: «Владос», 20</w:t>
            </w:r>
            <w:r>
              <w:rPr>
                <w:sz w:val="24"/>
                <w:lang w:val="ru-RU"/>
              </w:rPr>
              <w:t>14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Медиа-материалы (Аудио, видеозаписи, изображения при необходимости)</w:t>
            </w: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lastRenderedPageBreak/>
              <w:t>Ритм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Рыцарева М.Г. Музыка и я: Популярная энциклопедия для детей. М.: Музыка, </w:t>
            </w:r>
            <w:r>
              <w:rPr>
                <w:sz w:val="24"/>
                <w:lang w:val="ru-RU"/>
              </w:rPr>
              <w:t>2013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Сцендвижение</w:t>
            </w:r>
          </w:p>
        </w:tc>
        <w:tc>
          <w:tcPr>
            <w:tcW w:w="6805" w:type="dxa"/>
          </w:tcPr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>Шакирова И. Музыка в сказке. М.: Лист, 20</w:t>
            </w:r>
            <w:r>
              <w:rPr>
                <w:sz w:val="24"/>
                <w:lang w:val="ru-RU"/>
              </w:rPr>
              <w:t>17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Медиа-материалы (Аудио, видеозаписи, изображения при необходимости)</w:t>
            </w: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Дейнс Э. Первая энциклопедия музыки. М.: Махаон, </w:t>
            </w:r>
            <w:r>
              <w:rPr>
                <w:sz w:val="24"/>
                <w:lang w:val="ru-RU"/>
              </w:rPr>
              <w:t>2013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DA32F2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5F3C30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6805" w:type="dxa"/>
          </w:tcPr>
          <w:p w:rsidR="00D71C5E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Журавленко Н.И. Уроки пения 1-3 классы. Минск: Полиграфмаркет, </w:t>
            </w:r>
            <w:r>
              <w:rPr>
                <w:sz w:val="24"/>
                <w:lang w:val="ru-RU"/>
              </w:rPr>
              <w:t>2016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Медиа-материалы (Аудио, видеозаписи, изображения при необходимости)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1C5E" w:rsidRPr="00387D76" w:rsidTr="00E52E8B">
        <w:trPr>
          <w:trHeight w:val="320"/>
        </w:trPr>
        <w:tc>
          <w:tcPr>
            <w:tcW w:w="2804" w:type="dxa"/>
          </w:tcPr>
          <w:p w:rsidR="00D71C5E" w:rsidRPr="008500D1" w:rsidRDefault="00D71C5E" w:rsidP="00D71C5E">
            <w:pPr>
              <w:rPr>
                <w:sz w:val="24"/>
                <w:szCs w:val="24"/>
              </w:rPr>
            </w:pPr>
            <w:r w:rsidRPr="008500D1">
              <w:rPr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6805" w:type="dxa"/>
          </w:tcPr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  <w:r w:rsidRPr="00C76F85">
              <w:rPr>
                <w:sz w:val="24"/>
                <w:lang w:val="ru-RU"/>
              </w:rPr>
              <w:t xml:space="preserve">Королева Е.А. Музыка в сказках, стихах и картинках: Книга для учащихся и учителей. М.: Просвещение, </w:t>
            </w:r>
            <w:r>
              <w:rPr>
                <w:sz w:val="24"/>
                <w:lang w:val="ru-RU"/>
              </w:rPr>
              <w:t>2015</w:t>
            </w:r>
            <w:r w:rsidRPr="00C76F85">
              <w:rPr>
                <w:sz w:val="24"/>
                <w:lang w:val="ru-RU"/>
              </w:rPr>
              <w:t>.</w:t>
            </w:r>
          </w:p>
          <w:p w:rsidR="00D71C5E" w:rsidRPr="00C76F85" w:rsidRDefault="00D71C5E" w:rsidP="00D71C5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64BC" w:rsidRPr="00DA32F2" w:rsidRDefault="002F64BC">
      <w:pPr>
        <w:pStyle w:val="a3"/>
        <w:spacing w:before="7"/>
        <w:rPr>
          <w:sz w:val="23"/>
          <w:lang w:val="ru-RU"/>
        </w:rPr>
      </w:pPr>
    </w:p>
    <w:p w:rsidR="002F64BC" w:rsidRPr="003511B3" w:rsidRDefault="000D44C4" w:rsidP="003511B3">
      <w:pPr>
        <w:pStyle w:val="2"/>
        <w:ind w:left="2546" w:right="2412"/>
        <w:jc w:val="center"/>
        <w:rPr>
          <w:lang w:val="ru-RU"/>
        </w:rPr>
      </w:pPr>
      <w:r w:rsidRPr="00DA32F2">
        <w:rPr>
          <w:lang w:val="ru-RU"/>
        </w:rPr>
        <w:t>Список литературы</w:t>
      </w:r>
    </w:p>
    <w:p w:rsidR="002F64BC" w:rsidRPr="000D5A75" w:rsidRDefault="000D44C4" w:rsidP="000D5A75">
      <w:pPr>
        <w:pStyle w:val="2"/>
        <w:spacing w:before="223" w:line="318" w:lineRule="exact"/>
        <w:ind w:left="1402"/>
        <w:rPr>
          <w:lang w:val="ru-RU"/>
        </w:rPr>
      </w:pPr>
      <w:r w:rsidRPr="00DA32F2">
        <w:rPr>
          <w:lang w:val="ru-RU"/>
        </w:rPr>
        <w:t>Список использованной литературы</w:t>
      </w:r>
      <w:r w:rsidR="000D5A75">
        <w:rPr>
          <w:lang w:val="ru-RU"/>
        </w:rPr>
        <w:t>.</w:t>
      </w:r>
    </w:p>
    <w:p w:rsidR="002F64BC" w:rsidRPr="00DA32F2" w:rsidRDefault="000D44C4">
      <w:pPr>
        <w:pStyle w:val="2"/>
        <w:spacing w:before="89" w:line="320" w:lineRule="exact"/>
        <w:ind w:left="741"/>
        <w:rPr>
          <w:lang w:val="ru-RU"/>
        </w:rPr>
      </w:pPr>
      <w:r w:rsidRPr="00DA32F2">
        <w:rPr>
          <w:lang w:val="ru-RU"/>
        </w:rPr>
        <w:t>Список литературы для педагога:</w:t>
      </w:r>
    </w:p>
    <w:p w:rsidR="000D5A75" w:rsidRPr="000D5A75" w:rsidRDefault="000D5A75" w:rsidP="000D5A75">
      <w:pPr>
        <w:pStyle w:val="a3"/>
        <w:spacing w:line="320" w:lineRule="exact"/>
        <w:ind w:left="720" w:firstLine="339"/>
        <w:rPr>
          <w:lang w:val="ru-RU"/>
        </w:rPr>
      </w:pPr>
      <w:r w:rsidRPr="000D5A75">
        <w:rPr>
          <w:lang w:val="ru-RU"/>
        </w:rPr>
        <w:t xml:space="preserve">1. Андрианова  Н.З. Особенности методики преподавания эстрадного пения. Научно-методическая разработка. – М.: </w:t>
      </w:r>
      <w:r>
        <w:rPr>
          <w:lang w:val="ru-RU"/>
        </w:rPr>
        <w:t>2015</w:t>
      </w:r>
      <w:r w:rsidRPr="000D5A75">
        <w:rPr>
          <w:lang w:val="ru-RU"/>
        </w:rPr>
        <w:t>.</w:t>
      </w:r>
    </w:p>
    <w:p w:rsidR="000D5A75" w:rsidRPr="000D5A75" w:rsidRDefault="000D5A75" w:rsidP="000D5A75">
      <w:pPr>
        <w:pStyle w:val="a3"/>
        <w:spacing w:line="320" w:lineRule="exact"/>
        <w:ind w:left="381"/>
        <w:rPr>
          <w:lang w:val="ru-RU"/>
        </w:rPr>
      </w:pPr>
    </w:p>
    <w:p w:rsidR="000D5A75" w:rsidRPr="000D5A75" w:rsidRDefault="000D5A75" w:rsidP="000D5A75">
      <w:pPr>
        <w:pStyle w:val="a3"/>
        <w:spacing w:line="320" w:lineRule="exact"/>
        <w:ind w:left="720" w:firstLine="339"/>
        <w:rPr>
          <w:lang w:val="ru-RU"/>
        </w:rPr>
      </w:pPr>
      <w:r w:rsidRPr="000D5A75">
        <w:rPr>
          <w:lang w:val="ru-RU"/>
        </w:rPr>
        <w:t>2. Голубев П.В. Советы молодым педагогам-вокалистам. - М.: Государственное музыкальное издательство, 1963.</w:t>
      </w:r>
    </w:p>
    <w:p w:rsidR="000D5A75" w:rsidRPr="000D5A75" w:rsidRDefault="000D5A75" w:rsidP="000D5A75">
      <w:pPr>
        <w:pStyle w:val="a3"/>
        <w:spacing w:line="320" w:lineRule="exact"/>
        <w:ind w:left="381"/>
        <w:rPr>
          <w:lang w:val="ru-RU"/>
        </w:rPr>
      </w:pPr>
    </w:p>
    <w:p w:rsidR="000D5A75" w:rsidRPr="000D5A75" w:rsidRDefault="000D5A75" w:rsidP="000D5A75">
      <w:pPr>
        <w:pStyle w:val="a3"/>
        <w:spacing w:line="320" w:lineRule="exact"/>
        <w:ind w:left="720" w:firstLine="339"/>
        <w:rPr>
          <w:lang w:val="ru-RU"/>
        </w:rPr>
      </w:pPr>
      <w:r w:rsidRPr="000D5A75">
        <w:rPr>
          <w:lang w:val="ru-RU"/>
        </w:rPr>
        <w:t>3. Гонтаренко Н.Б. Сольное пение:</w:t>
      </w:r>
      <w:r>
        <w:rPr>
          <w:lang w:val="ru-RU"/>
        </w:rPr>
        <w:t xml:space="preserve"> секреты вокального мастерства </w:t>
      </w:r>
      <w:r w:rsidRPr="000D5A75">
        <w:rPr>
          <w:lang w:val="ru-RU"/>
        </w:rPr>
        <w:t>Н.Б.Гонтаренко. – Изд. 2-е – Ростов н/Д: Феникс, 20</w:t>
      </w:r>
      <w:r>
        <w:rPr>
          <w:lang w:val="ru-RU"/>
        </w:rPr>
        <w:t>14</w:t>
      </w:r>
      <w:r w:rsidRPr="000D5A75">
        <w:rPr>
          <w:lang w:val="ru-RU"/>
        </w:rPr>
        <w:t>.</w:t>
      </w:r>
    </w:p>
    <w:p w:rsidR="000D5A75" w:rsidRPr="000D5A75" w:rsidRDefault="000D5A75" w:rsidP="000D5A75">
      <w:pPr>
        <w:pStyle w:val="a3"/>
        <w:spacing w:line="320" w:lineRule="exact"/>
        <w:ind w:left="381"/>
        <w:rPr>
          <w:lang w:val="ru-RU"/>
        </w:rPr>
      </w:pPr>
    </w:p>
    <w:p w:rsidR="002F64BC" w:rsidRPr="00DA32F2" w:rsidRDefault="000D5A75" w:rsidP="000D5A75">
      <w:pPr>
        <w:pStyle w:val="a3"/>
        <w:spacing w:line="320" w:lineRule="exact"/>
        <w:ind w:left="720" w:firstLine="339"/>
        <w:rPr>
          <w:lang w:val="ru-RU"/>
        </w:rPr>
      </w:pPr>
      <w:r w:rsidRPr="000D5A75">
        <w:rPr>
          <w:lang w:val="ru-RU"/>
        </w:rPr>
        <w:t>4. Емельянов Е.В.  Развитие голоса. Координация и тренинг, 5- изд., стер. – СПб.: Издательство «Лань»;  Издательство «Планета музыки», 20</w:t>
      </w:r>
      <w:r>
        <w:rPr>
          <w:lang w:val="ru-RU"/>
        </w:rPr>
        <w:t>16</w:t>
      </w:r>
      <w:r w:rsidRPr="000D5A75">
        <w:rPr>
          <w:lang w:val="ru-RU"/>
        </w:rPr>
        <w:t>.</w:t>
      </w:r>
    </w:p>
    <w:p w:rsidR="002F64BC" w:rsidRPr="00DA32F2" w:rsidRDefault="002F64BC">
      <w:pPr>
        <w:pStyle w:val="a3"/>
        <w:spacing w:before="9"/>
        <w:rPr>
          <w:sz w:val="20"/>
          <w:lang w:val="ru-RU"/>
        </w:rPr>
      </w:pPr>
    </w:p>
    <w:p w:rsidR="002F64BC" w:rsidRPr="00DA32F2" w:rsidRDefault="000D44C4">
      <w:pPr>
        <w:pStyle w:val="2"/>
        <w:spacing w:before="89" w:line="318" w:lineRule="exact"/>
        <w:ind w:left="741"/>
        <w:rPr>
          <w:lang w:val="ru-RU"/>
        </w:rPr>
      </w:pPr>
      <w:r w:rsidRPr="00DA32F2">
        <w:rPr>
          <w:lang w:val="ru-RU"/>
        </w:rPr>
        <w:t>Список литературы для учащихся (учащихся и родителей):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Науменко Г.М. Фольклорный праз</w:t>
      </w:r>
      <w:r>
        <w:rPr>
          <w:lang w:val="ru-RU"/>
        </w:rPr>
        <w:t xml:space="preserve">дник изд. – М.: Линка – пресс </w:t>
      </w:r>
      <w:r w:rsidRPr="00682A17">
        <w:rPr>
          <w:lang w:val="ru-RU"/>
        </w:rPr>
        <w:t>20</w:t>
      </w:r>
      <w:r>
        <w:rPr>
          <w:lang w:val="ru-RU"/>
        </w:rPr>
        <w:t>12</w:t>
      </w:r>
      <w:r w:rsidRPr="00682A17">
        <w:rPr>
          <w:lang w:val="ru-RU"/>
        </w:rPr>
        <w:t>г.- 224с.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Н</w:t>
      </w:r>
      <w:r>
        <w:rPr>
          <w:lang w:val="ru-RU"/>
        </w:rPr>
        <w:t>емов Р.С. Психология. – М., 2014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Остроух Г.А. Музыкальный фольклор как средство развития музыкальных способностей детей. / Дошкольное воспитание, №9/</w:t>
      </w:r>
      <w:r>
        <w:rPr>
          <w:lang w:val="ru-RU"/>
        </w:rPr>
        <w:t xml:space="preserve"> 2012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 xml:space="preserve">Посвянская Н.П. От зимы до осени. -  М.: Детская литература </w:t>
      </w:r>
      <w:r>
        <w:rPr>
          <w:lang w:val="ru-RU"/>
        </w:rPr>
        <w:t xml:space="preserve">– 2016 </w:t>
      </w:r>
      <w:r w:rsidRPr="00682A17">
        <w:rPr>
          <w:lang w:val="ru-RU"/>
        </w:rPr>
        <w:t>г.-286с.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Смирнов С. Педагогика. – М.: Изд</w:t>
      </w:r>
      <w:r>
        <w:rPr>
          <w:lang w:val="ru-RU"/>
        </w:rPr>
        <w:t>ательский центр «Академия», 2014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 xml:space="preserve">Старикова К.Л. Народные обряды и обрядовая поэзия, </w:t>
      </w:r>
      <w:r w:rsidRPr="00682A17">
        <w:rPr>
          <w:lang w:val="ru-RU"/>
        </w:rPr>
        <w:lastRenderedPageBreak/>
        <w:t>Екатеринбур</w:t>
      </w:r>
      <w:r>
        <w:rPr>
          <w:lang w:val="ru-RU"/>
        </w:rPr>
        <w:t>г, Отделение пед. Общества, 2013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Старикова К.Л. У истоков народной мудрости. - Екатеринб</w:t>
      </w:r>
      <w:r>
        <w:rPr>
          <w:lang w:val="ru-RU"/>
        </w:rPr>
        <w:t>ург, Отделение пед. Общества, 2016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Тихонова М.В. Красна изба.- С.-Петербург, 20</w:t>
      </w:r>
      <w:r>
        <w:rPr>
          <w:lang w:val="ru-RU"/>
        </w:rPr>
        <w:t>15</w:t>
      </w:r>
      <w:r w:rsidRPr="00682A17">
        <w:rPr>
          <w:lang w:val="ru-RU"/>
        </w:rPr>
        <w:t>.</w:t>
      </w:r>
    </w:p>
    <w:p w:rsidR="000D5A75" w:rsidRPr="00682A17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Федорова Г.П.. “Пой, пляши, играй от души”.</w:t>
      </w:r>
    </w:p>
    <w:p w:rsidR="002F64BC" w:rsidRPr="000D5A75" w:rsidRDefault="000D5A75" w:rsidP="000D5A75">
      <w:pPr>
        <w:pStyle w:val="a3"/>
        <w:numPr>
          <w:ilvl w:val="0"/>
          <w:numId w:val="7"/>
        </w:numPr>
        <w:spacing w:line="318" w:lineRule="exact"/>
        <w:rPr>
          <w:lang w:val="ru-RU"/>
        </w:rPr>
      </w:pPr>
      <w:r w:rsidRPr="00682A17">
        <w:rPr>
          <w:lang w:val="ru-RU"/>
        </w:rPr>
        <w:t>Штанько. И.В. Воспитание искусством в детском саду. Интег</w:t>
      </w:r>
      <w:r>
        <w:rPr>
          <w:lang w:val="ru-RU"/>
        </w:rPr>
        <w:t>рированный подход - М.: ТЦ, 2017</w:t>
      </w:r>
      <w:r w:rsidRPr="00682A17">
        <w:rPr>
          <w:lang w:val="ru-RU"/>
        </w:rPr>
        <w:t>.</w:t>
      </w:r>
    </w:p>
    <w:p w:rsidR="002F64BC" w:rsidRDefault="002F64BC">
      <w:pPr>
        <w:pStyle w:val="a3"/>
        <w:spacing w:before="9"/>
        <w:rPr>
          <w:sz w:val="20"/>
        </w:rPr>
      </w:pPr>
    </w:p>
    <w:p w:rsidR="002F64BC" w:rsidRDefault="000D44C4">
      <w:pPr>
        <w:pStyle w:val="2"/>
        <w:spacing w:before="89" w:line="319" w:lineRule="exact"/>
        <w:ind w:left="741"/>
      </w:pPr>
      <w:r>
        <w:t>Интернет-сайты:</w:t>
      </w:r>
    </w:p>
    <w:p w:rsidR="002F64BC" w:rsidRDefault="004C265A" w:rsidP="000D5A75">
      <w:pPr>
        <w:pStyle w:val="a3"/>
        <w:numPr>
          <w:ilvl w:val="0"/>
          <w:numId w:val="8"/>
        </w:numPr>
        <w:spacing w:line="319" w:lineRule="exact"/>
      </w:pPr>
      <w:hyperlink r:id="rId8" w:history="1">
        <w:r w:rsidR="000D5A75" w:rsidRPr="00943FE2">
          <w:rPr>
            <w:rStyle w:val="a6"/>
          </w:rPr>
          <w:t>https://uchebnik.mos.ru</w:t>
        </w:r>
      </w:hyperlink>
    </w:p>
    <w:p w:rsidR="000D5A75" w:rsidRPr="000D5A75" w:rsidRDefault="004C265A" w:rsidP="000D5A75">
      <w:pPr>
        <w:pStyle w:val="a3"/>
        <w:numPr>
          <w:ilvl w:val="0"/>
          <w:numId w:val="8"/>
        </w:numPr>
        <w:spacing w:line="319" w:lineRule="exact"/>
      </w:pPr>
      <w:hyperlink r:id="rId9" w:history="1">
        <w:r w:rsidR="000D5A75" w:rsidRPr="00943FE2">
          <w:rPr>
            <w:rStyle w:val="a6"/>
          </w:rPr>
          <w:t>https://dnevnik.mos.ru</w:t>
        </w:r>
      </w:hyperlink>
      <w:r w:rsidR="000D5A75">
        <w:rPr>
          <w:lang w:val="ru-RU"/>
        </w:rPr>
        <w:t xml:space="preserve"> </w:t>
      </w:r>
    </w:p>
    <w:p w:rsidR="000D5A75" w:rsidRPr="000D5A75" w:rsidRDefault="004C265A" w:rsidP="000D5A75">
      <w:pPr>
        <w:pStyle w:val="a3"/>
        <w:numPr>
          <w:ilvl w:val="0"/>
          <w:numId w:val="8"/>
        </w:numPr>
        <w:spacing w:line="319" w:lineRule="exact"/>
      </w:pPr>
      <w:hyperlink r:id="rId10" w:history="1">
        <w:r w:rsidR="000D5A75" w:rsidRPr="00943FE2">
          <w:rPr>
            <w:rStyle w:val="a6"/>
          </w:rPr>
          <w:t>http://www.unikru.ru</w:t>
        </w:r>
      </w:hyperlink>
      <w:r w:rsidR="000D5A75">
        <w:rPr>
          <w:lang w:val="ru-RU"/>
        </w:rPr>
        <w:t xml:space="preserve"> </w:t>
      </w:r>
    </w:p>
    <w:p w:rsidR="000D5A75" w:rsidRDefault="004C265A" w:rsidP="000D5A75">
      <w:pPr>
        <w:pStyle w:val="a3"/>
        <w:numPr>
          <w:ilvl w:val="0"/>
          <w:numId w:val="8"/>
        </w:numPr>
        <w:spacing w:line="319" w:lineRule="exact"/>
      </w:pPr>
      <w:hyperlink r:id="rId11" w:history="1">
        <w:r w:rsidR="000D5A75" w:rsidRPr="00943FE2">
          <w:rPr>
            <w:rStyle w:val="a6"/>
          </w:rPr>
          <w:t>http://choirsofmoscow.ru</w:t>
        </w:r>
      </w:hyperlink>
      <w:r w:rsidR="000D5A75">
        <w:rPr>
          <w:lang w:val="ru-RU"/>
        </w:rPr>
        <w:t xml:space="preserve"> </w:t>
      </w:r>
    </w:p>
    <w:sectPr w:rsidR="000D5A75" w:rsidSect="00E52E8B">
      <w:pgSz w:w="11910" w:h="16840"/>
      <w:pgMar w:top="1134" w:right="850" w:bottom="1134" w:left="1701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5A" w:rsidRDefault="004C265A">
      <w:r>
        <w:separator/>
      </w:r>
    </w:p>
  </w:endnote>
  <w:endnote w:type="continuationSeparator" w:id="0">
    <w:p w:rsidR="004C265A" w:rsidRDefault="004C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5A" w:rsidRDefault="004C265A">
      <w:r>
        <w:separator/>
      </w:r>
    </w:p>
  </w:footnote>
  <w:footnote w:type="continuationSeparator" w:id="0">
    <w:p w:rsidR="004C265A" w:rsidRDefault="004C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76" w:rsidRDefault="00387D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446405</wp:posOffset>
              </wp:positionV>
              <wp:extent cx="107950" cy="15240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D76" w:rsidRDefault="00387D76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C3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4pt;margin-top:35.15pt;width:8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PfqgIAAKg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" filled="f" stroked="f">
              <v:textbox inset="0,0,0,0">
                <w:txbxContent>
                  <w:p w:rsidR="00387D76" w:rsidRDefault="00387D76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C3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61739A"/>
    <w:multiLevelType w:val="hybridMultilevel"/>
    <w:tmpl w:val="3ECEB77E"/>
    <w:lvl w:ilvl="0" w:tplc="F6388786">
      <w:numFmt w:val="bullet"/>
      <w:lvlText w:val="–"/>
      <w:lvlJc w:val="left"/>
      <w:pPr>
        <w:ind w:left="3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A69894">
      <w:numFmt w:val="bullet"/>
      <w:lvlText w:val="•"/>
      <w:lvlJc w:val="left"/>
      <w:pPr>
        <w:ind w:left="1312" w:hanging="166"/>
      </w:pPr>
      <w:rPr>
        <w:rFonts w:hint="default"/>
      </w:rPr>
    </w:lvl>
    <w:lvl w:ilvl="2" w:tplc="E814CECA">
      <w:numFmt w:val="bullet"/>
      <w:lvlText w:val="•"/>
      <w:lvlJc w:val="left"/>
      <w:pPr>
        <w:ind w:left="2245" w:hanging="166"/>
      </w:pPr>
      <w:rPr>
        <w:rFonts w:hint="default"/>
      </w:rPr>
    </w:lvl>
    <w:lvl w:ilvl="3" w:tplc="D3A855D8">
      <w:numFmt w:val="bullet"/>
      <w:lvlText w:val="•"/>
      <w:lvlJc w:val="left"/>
      <w:pPr>
        <w:ind w:left="3177" w:hanging="166"/>
      </w:pPr>
      <w:rPr>
        <w:rFonts w:hint="default"/>
      </w:rPr>
    </w:lvl>
    <w:lvl w:ilvl="4" w:tplc="B8BE0256">
      <w:numFmt w:val="bullet"/>
      <w:lvlText w:val="•"/>
      <w:lvlJc w:val="left"/>
      <w:pPr>
        <w:ind w:left="4110" w:hanging="166"/>
      </w:pPr>
      <w:rPr>
        <w:rFonts w:hint="default"/>
      </w:rPr>
    </w:lvl>
    <w:lvl w:ilvl="5" w:tplc="1EC86A94">
      <w:numFmt w:val="bullet"/>
      <w:lvlText w:val="•"/>
      <w:lvlJc w:val="left"/>
      <w:pPr>
        <w:ind w:left="5043" w:hanging="166"/>
      </w:pPr>
      <w:rPr>
        <w:rFonts w:hint="default"/>
      </w:rPr>
    </w:lvl>
    <w:lvl w:ilvl="6" w:tplc="0A0A773A">
      <w:numFmt w:val="bullet"/>
      <w:lvlText w:val="•"/>
      <w:lvlJc w:val="left"/>
      <w:pPr>
        <w:ind w:left="5975" w:hanging="166"/>
      </w:pPr>
      <w:rPr>
        <w:rFonts w:hint="default"/>
      </w:rPr>
    </w:lvl>
    <w:lvl w:ilvl="7" w:tplc="50DC6560">
      <w:numFmt w:val="bullet"/>
      <w:lvlText w:val="•"/>
      <w:lvlJc w:val="left"/>
      <w:pPr>
        <w:ind w:left="6908" w:hanging="166"/>
      </w:pPr>
      <w:rPr>
        <w:rFonts w:hint="default"/>
      </w:rPr>
    </w:lvl>
    <w:lvl w:ilvl="8" w:tplc="6FBC05F4">
      <w:numFmt w:val="bullet"/>
      <w:lvlText w:val="•"/>
      <w:lvlJc w:val="left"/>
      <w:pPr>
        <w:ind w:left="7841" w:hanging="166"/>
      </w:pPr>
      <w:rPr>
        <w:rFonts w:hint="default"/>
      </w:rPr>
    </w:lvl>
  </w:abstractNum>
  <w:abstractNum w:abstractNumId="2" w15:restartNumberingAfterBreak="0">
    <w:nsid w:val="15A46683"/>
    <w:multiLevelType w:val="hybridMultilevel"/>
    <w:tmpl w:val="C5944736"/>
    <w:lvl w:ilvl="0" w:tplc="4B44E2F0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20396A27"/>
    <w:multiLevelType w:val="hybridMultilevel"/>
    <w:tmpl w:val="3CCA6716"/>
    <w:lvl w:ilvl="0" w:tplc="18141354">
      <w:start w:val="1"/>
      <w:numFmt w:val="decimal"/>
      <w:lvlText w:val="%1."/>
      <w:lvlJc w:val="left"/>
      <w:pPr>
        <w:ind w:left="39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6B8F718">
      <w:numFmt w:val="bullet"/>
      <w:lvlText w:val="•"/>
      <w:lvlJc w:val="left"/>
      <w:pPr>
        <w:ind w:left="4473" w:hanging="360"/>
      </w:pPr>
      <w:rPr>
        <w:rFonts w:hint="default"/>
      </w:rPr>
    </w:lvl>
    <w:lvl w:ilvl="2" w:tplc="DBC0DFCA">
      <w:numFmt w:val="bullet"/>
      <w:lvlText w:val="•"/>
      <w:lvlJc w:val="left"/>
      <w:pPr>
        <w:ind w:left="5052" w:hanging="360"/>
      </w:pPr>
      <w:rPr>
        <w:rFonts w:hint="default"/>
      </w:rPr>
    </w:lvl>
    <w:lvl w:ilvl="3" w:tplc="001802B6">
      <w:numFmt w:val="bullet"/>
      <w:lvlText w:val="•"/>
      <w:lvlJc w:val="left"/>
      <w:pPr>
        <w:ind w:left="5630" w:hanging="360"/>
      </w:pPr>
      <w:rPr>
        <w:rFonts w:hint="default"/>
      </w:rPr>
    </w:lvl>
    <w:lvl w:ilvl="4" w:tplc="6AA601B2">
      <w:numFmt w:val="bullet"/>
      <w:lvlText w:val="•"/>
      <w:lvlJc w:val="left"/>
      <w:pPr>
        <w:ind w:left="6209" w:hanging="360"/>
      </w:pPr>
      <w:rPr>
        <w:rFonts w:hint="default"/>
      </w:rPr>
    </w:lvl>
    <w:lvl w:ilvl="5" w:tplc="7AB01F74">
      <w:numFmt w:val="bullet"/>
      <w:lvlText w:val="•"/>
      <w:lvlJc w:val="left"/>
      <w:pPr>
        <w:ind w:left="6788" w:hanging="360"/>
      </w:pPr>
      <w:rPr>
        <w:rFonts w:hint="default"/>
      </w:rPr>
    </w:lvl>
    <w:lvl w:ilvl="6" w:tplc="176E4BE2">
      <w:numFmt w:val="bullet"/>
      <w:lvlText w:val="•"/>
      <w:lvlJc w:val="left"/>
      <w:pPr>
        <w:ind w:left="7366" w:hanging="360"/>
      </w:pPr>
      <w:rPr>
        <w:rFonts w:hint="default"/>
      </w:rPr>
    </w:lvl>
    <w:lvl w:ilvl="7" w:tplc="83AA8D62">
      <w:numFmt w:val="bullet"/>
      <w:lvlText w:val="•"/>
      <w:lvlJc w:val="left"/>
      <w:pPr>
        <w:ind w:left="7945" w:hanging="360"/>
      </w:pPr>
      <w:rPr>
        <w:rFonts w:hint="default"/>
      </w:rPr>
    </w:lvl>
    <w:lvl w:ilvl="8" w:tplc="65D8AB6C"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4" w15:restartNumberingAfterBreak="0">
    <w:nsid w:val="2AD72913"/>
    <w:multiLevelType w:val="hybridMultilevel"/>
    <w:tmpl w:val="0E983420"/>
    <w:lvl w:ilvl="0" w:tplc="359E6692">
      <w:start w:val="1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FECDCA">
      <w:numFmt w:val="bullet"/>
      <w:lvlText w:val="•"/>
      <w:lvlJc w:val="left"/>
      <w:pPr>
        <w:ind w:left="1168" w:hanging="212"/>
      </w:pPr>
      <w:rPr>
        <w:rFonts w:hint="default"/>
      </w:rPr>
    </w:lvl>
    <w:lvl w:ilvl="2" w:tplc="5D2CB37C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32F0B2C4">
      <w:numFmt w:val="bullet"/>
      <w:lvlText w:val="•"/>
      <w:lvlJc w:val="left"/>
      <w:pPr>
        <w:ind w:left="3065" w:hanging="212"/>
      </w:pPr>
      <w:rPr>
        <w:rFonts w:hint="default"/>
      </w:rPr>
    </w:lvl>
    <w:lvl w:ilvl="4" w:tplc="B80C5E38">
      <w:numFmt w:val="bullet"/>
      <w:lvlText w:val="•"/>
      <w:lvlJc w:val="left"/>
      <w:pPr>
        <w:ind w:left="4014" w:hanging="212"/>
      </w:pPr>
      <w:rPr>
        <w:rFonts w:hint="default"/>
      </w:rPr>
    </w:lvl>
    <w:lvl w:ilvl="5" w:tplc="E80C9BD8">
      <w:numFmt w:val="bullet"/>
      <w:lvlText w:val="•"/>
      <w:lvlJc w:val="left"/>
      <w:pPr>
        <w:ind w:left="4963" w:hanging="212"/>
      </w:pPr>
      <w:rPr>
        <w:rFonts w:hint="default"/>
      </w:rPr>
    </w:lvl>
    <w:lvl w:ilvl="6" w:tplc="5D4CBD5A">
      <w:numFmt w:val="bullet"/>
      <w:lvlText w:val="•"/>
      <w:lvlJc w:val="left"/>
      <w:pPr>
        <w:ind w:left="5911" w:hanging="212"/>
      </w:pPr>
      <w:rPr>
        <w:rFonts w:hint="default"/>
      </w:rPr>
    </w:lvl>
    <w:lvl w:ilvl="7" w:tplc="C2A6FDD4">
      <w:numFmt w:val="bullet"/>
      <w:lvlText w:val="•"/>
      <w:lvlJc w:val="left"/>
      <w:pPr>
        <w:ind w:left="6860" w:hanging="212"/>
      </w:pPr>
      <w:rPr>
        <w:rFonts w:hint="default"/>
      </w:rPr>
    </w:lvl>
    <w:lvl w:ilvl="8" w:tplc="647450C6">
      <w:numFmt w:val="bullet"/>
      <w:lvlText w:val="•"/>
      <w:lvlJc w:val="left"/>
      <w:pPr>
        <w:ind w:left="7809" w:hanging="212"/>
      </w:pPr>
      <w:rPr>
        <w:rFonts w:hint="default"/>
      </w:rPr>
    </w:lvl>
  </w:abstractNum>
  <w:abstractNum w:abstractNumId="5" w15:restartNumberingAfterBreak="0">
    <w:nsid w:val="30D50F96"/>
    <w:multiLevelType w:val="hybridMultilevel"/>
    <w:tmpl w:val="614C22BA"/>
    <w:lvl w:ilvl="0" w:tplc="DB18C1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E7CA0"/>
    <w:multiLevelType w:val="hybridMultilevel"/>
    <w:tmpl w:val="A9661A96"/>
    <w:lvl w:ilvl="0" w:tplc="701C5A3A">
      <w:start w:val="1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0E1C4E">
      <w:start w:val="1"/>
      <w:numFmt w:val="decimal"/>
      <w:lvlText w:val="%2"/>
      <w:lvlJc w:val="left"/>
      <w:pPr>
        <w:ind w:left="4674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2" w:tplc="5AD4F074">
      <w:numFmt w:val="bullet"/>
      <w:lvlText w:val="•"/>
      <w:lvlJc w:val="left"/>
      <w:pPr>
        <w:ind w:left="5238" w:hanging="212"/>
      </w:pPr>
      <w:rPr>
        <w:rFonts w:hint="default"/>
      </w:rPr>
    </w:lvl>
    <w:lvl w:ilvl="3" w:tplc="20802CC8">
      <w:numFmt w:val="bullet"/>
      <w:lvlText w:val="•"/>
      <w:lvlJc w:val="left"/>
      <w:pPr>
        <w:ind w:left="5796" w:hanging="212"/>
      </w:pPr>
      <w:rPr>
        <w:rFonts w:hint="default"/>
      </w:rPr>
    </w:lvl>
    <w:lvl w:ilvl="4" w:tplc="789C80AC">
      <w:numFmt w:val="bullet"/>
      <w:lvlText w:val="•"/>
      <w:lvlJc w:val="left"/>
      <w:pPr>
        <w:ind w:left="6355" w:hanging="212"/>
      </w:pPr>
      <w:rPr>
        <w:rFonts w:hint="default"/>
      </w:rPr>
    </w:lvl>
    <w:lvl w:ilvl="5" w:tplc="BDF4D232">
      <w:numFmt w:val="bullet"/>
      <w:lvlText w:val="•"/>
      <w:lvlJc w:val="left"/>
      <w:pPr>
        <w:ind w:left="6913" w:hanging="212"/>
      </w:pPr>
      <w:rPr>
        <w:rFonts w:hint="default"/>
      </w:rPr>
    </w:lvl>
    <w:lvl w:ilvl="6" w:tplc="67628AA2">
      <w:numFmt w:val="bullet"/>
      <w:lvlText w:val="•"/>
      <w:lvlJc w:val="left"/>
      <w:pPr>
        <w:ind w:left="7472" w:hanging="212"/>
      </w:pPr>
      <w:rPr>
        <w:rFonts w:hint="default"/>
      </w:rPr>
    </w:lvl>
    <w:lvl w:ilvl="7" w:tplc="F886DCF4">
      <w:numFmt w:val="bullet"/>
      <w:lvlText w:val="•"/>
      <w:lvlJc w:val="left"/>
      <w:pPr>
        <w:ind w:left="8030" w:hanging="212"/>
      </w:pPr>
      <w:rPr>
        <w:rFonts w:hint="default"/>
      </w:rPr>
    </w:lvl>
    <w:lvl w:ilvl="8" w:tplc="0F0C95D4">
      <w:numFmt w:val="bullet"/>
      <w:lvlText w:val="•"/>
      <w:lvlJc w:val="left"/>
      <w:pPr>
        <w:ind w:left="8589" w:hanging="212"/>
      </w:pPr>
      <w:rPr>
        <w:rFonts w:hint="default"/>
      </w:rPr>
    </w:lvl>
  </w:abstractNum>
  <w:abstractNum w:abstractNumId="7" w15:restartNumberingAfterBreak="0">
    <w:nsid w:val="3C857A7C"/>
    <w:multiLevelType w:val="hybridMultilevel"/>
    <w:tmpl w:val="1A8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80A"/>
    <w:multiLevelType w:val="hybridMultilevel"/>
    <w:tmpl w:val="06960E78"/>
    <w:lvl w:ilvl="0" w:tplc="5EDC8924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3CE1C8">
      <w:numFmt w:val="bullet"/>
      <w:lvlText w:val="•"/>
      <w:lvlJc w:val="left"/>
      <w:pPr>
        <w:ind w:left="1140" w:hanging="231"/>
      </w:pPr>
      <w:rPr>
        <w:rFonts w:hint="default"/>
      </w:rPr>
    </w:lvl>
    <w:lvl w:ilvl="2" w:tplc="45763B2A">
      <w:numFmt w:val="bullet"/>
      <w:lvlText w:val="•"/>
      <w:lvlJc w:val="left"/>
      <w:pPr>
        <w:ind w:left="2076" w:hanging="231"/>
      </w:pPr>
      <w:rPr>
        <w:rFonts w:hint="default"/>
      </w:rPr>
    </w:lvl>
    <w:lvl w:ilvl="3" w:tplc="2466AA4C">
      <w:numFmt w:val="bullet"/>
      <w:lvlText w:val="•"/>
      <w:lvlJc w:val="left"/>
      <w:pPr>
        <w:ind w:left="3012" w:hanging="231"/>
      </w:pPr>
      <w:rPr>
        <w:rFonts w:hint="default"/>
      </w:rPr>
    </w:lvl>
    <w:lvl w:ilvl="4" w:tplc="9DDEF502">
      <w:numFmt w:val="bullet"/>
      <w:lvlText w:val="•"/>
      <w:lvlJc w:val="left"/>
      <w:pPr>
        <w:ind w:left="3948" w:hanging="231"/>
      </w:pPr>
      <w:rPr>
        <w:rFonts w:hint="default"/>
      </w:rPr>
    </w:lvl>
    <w:lvl w:ilvl="5" w:tplc="0724453C">
      <w:numFmt w:val="bullet"/>
      <w:lvlText w:val="•"/>
      <w:lvlJc w:val="left"/>
      <w:pPr>
        <w:ind w:left="4885" w:hanging="231"/>
      </w:pPr>
      <w:rPr>
        <w:rFonts w:hint="default"/>
      </w:rPr>
    </w:lvl>
    <w:lvl w:ilvl="6" w:tplc="6C101CFE">
      <w:numFmt w:val="bullet"/>
      <w:lvlText w:val="•"/>
      <w:lvlJc w:val="left"/>
      <w:pPr>
        <w:ind w:left="5821" w:hanging="231"/>
      </w:pPr>
      <w:rPr>
        <w:rFonts w:hint="default"/>
      </w:rPr>
    </w:lvl>
    <w:lvl w:ilvl="7" w:tplc="870AF264">
      <w:numFmt w:val="bullet"/>
      <w:lvlText w:val="•"/>
      <w:lvlJc w:val="left"/>
      <w:pPr>
        <w:ind w:left="6757" w:hanging="231"/>
      </w:pPr>
      <w:rPr>
        <w:rFonts w:hint="default"/>
      </w:rPr>
    </w:lvl>
    <w:lvl w:ilvl="8" w:tplc="982E9810">
      <w:numFmt w:val="bullet"/>
      <w:lvlText w:val="•"/>
      <w:lvlJc w:val="left"/>
      <w:pPr>
        <w:ind w:left="7693" w:hanging="231"/>
      </w:pPr>
      <w:rPr>
        <w:rFonts w:hint="default"/>
      </w:rPr>
    </w:lvl>
  </w:abstractNum>
  <w:abstractNum w:abstractNumId="9" w15:restartNumberingAfterBreak="0">
    <w:nsid w:val="5B284D81"/>
    <w:multiLevelType w:val="hybridMultilevel"/>
    <w:tmpl w:val="22E879F0"/>
    <w:lvl w:ilvl="0" w:tplc="E8F4819E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C"/>
    <w:rsid w:val="000578E9"/>
    <w:rsid w:val="000D44C4"/>
    <w:rsid w:val="000D5A75"/>
    <w:rsid w:val="000E4B42"/>
    <w:rsid w:val="00147473"/>
    <w:rsid w:val="001C2874"/>
    <w:rsid w:val="001D0598"/>
    <w:rsid w:val="002C33D7"/>
    <w:rsid w:val="002C423B"/>
    <w:rsid w:val="002F64BC"/>
    <w:rsid w:val="00307C89"/>
    <w:rsid w:val="00325B5A"/>
    <w:rsid w:val="0034541B"/>
    <w:rsid w:val="003511B3"/>
    <w:rsid w:val="00387D76"/>
    <w:rsid w:val="004072E6"/>
    <w:rsid w:val="00446FC8"/>
    <w:rsid w:val="004C265A"/>
    <w:rsid w:val="005A42D7"/>
    <w:rsid w:val="005E2106"/>
    <w:rsid w:val="005F3C30"/>
    <w:rsid w:val="005F6556"/>
    <w:rsid w:val="006072C4"/>
    <w:rsid w:val="0062329A"/>
    <w:rsid w:val="006426D1"/>
    <w:rsid w:val="00682A17"/>
    <w:rsid w:val="006C3AAC"/>
    <w:rsid w:val="00723F9E"/>
    <w:rsid w:val="007F029F"/>
    <w:rsid w:val="00854400"/>
    <w:rsid w:val="008673C8"/>
    <w:rsid w:val="00890A83"/>
    <w:rsid w:val="008B51E5"/>
    <w:rsid w:val="008D47FF"/>
    <w:rsid w:val="00903976"/>
    <w:rsid w:val="0093380E"/>
    <w:rsid w:val="009B26C7"/>
    <w:rsid w:val="00A00F77"/>
    <w:rsid w:val="00A70660"/>
    <w:rsid w:val="00AC3AE3"/>
    <w:rsid w:val="00B21F88"/>
    <w:rsid w:val="00B5548B"/>
    <w:rsid w:val="00B6096D"/>
    <w:rsid w:val="00B9197F"/>
    <w:rsid w:val="00B97BD8"/>
    <w:rsid w:val="00C238AB"/>
    <w:rsid w:val="00C47BC7"/>
    <w:rsid w:val="00C5199F"/>
    <w:rsid w:val="00C76F85"/>
    <w:rsid w:val="00CB4EAB"/>
    <w:rsid w:val="00CC6C7F"/>
    <w:rsid w:val="00D1599F"/>
    <w:rsid w:val="00D5717D"/>
    <w:rsid w:val="00D71C5E"/>
    <w:rsid w:val="00D73CBC"/>
    <w:rsid w:val="00D75AA0"/>
    <w:rsid w:val="00D834D0"/>
    <w:rsid w:val="00D847F9"/>
    <w:rsid w:val="00DA29DF"/>
    <w:rsid w:val="00DA29FA"/>
    <w:rsid w:val="00DA32F2"/>
    <w:rsid w:val="00DB4BC7"/>
    <w:rsid w:val="00E17F81"/>
    <w:rsid w:val="00E52E8B"/>
    <w:rsid w:val="00E7446E"/>
    <w:rsid w:val="00E97E69"/>
    <w:rsid w:val="00EA5774"/>
    <w:rsid w:val="00EC39A3"/>
    <w:rsid w:val="00EE4750"/>
    <w:rsid w:val="00F139DA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3306E-2E2D-4EC6-AF91-FDF530B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89"/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1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87" w:hanging="16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D5A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07C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7C89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7C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oirsofmoscow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k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Пользователь из актового зала</cp:lastModifiedBy>
  <cp:revision>2</cp:revision>
  <dcterms:created xsi:type="dcterms:W3CDTF">2019-11-10T14:30:00Z</dcterms:created>
  <dcterms:modified xsi:type="dcterms:W3CDTF">2019-11-10T14:30:00Z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2018-06-09T00:00:00Z</vt:filetime>
  </property>
</Properties>
</file>